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3E7" w:rsidRDefault="007726C5">
      <w:pPr>
        <w:tabs>
          <w:tab w:val="left" w:pos="4536"/>
        </w:tabs>
        <w:snapToGrid w:val="0"/>
        <w:ind w:left="-540" w:right="-319"/>
        <w:jc w:val="center"/>
      </w:pPr>
      <w:r>
        <w:rPr>
          <w:rFonts w:ascii="標楷體" w:eastAsia="標楷體" w:hAnsi="標楷體"/>
          <w:b/>
          <w:sz w:val="32"/>
          <w:szCs w:val="32"/>
        </w:rPr>
        <w:t>中華民國</w:t>
      </w:r>
      <w:r>
        <w:rPr>
          <w:rFonts w:ascii="標楷體" w:eastAsia="標楷體" w:hAnsi="標楷體"/>
          <w:b/>
          <w:sz w:val="32"/>
          <w:szCs w:val="32"/>
        </w:rPr>
        <w:t>113</w:t>
      </w:r>
      <w:r>
        <w:rPr>
          <w:rFonts w:ascii="標楷體" w:eastAsia="標楷體" w:hAnsi="標楷體"/>
          <w:b/>
          <w:sz w:val="32"/>
          <w:szCs w:val="32"/>
        </w:rPr>
        <w:t>年度屏東縣語文競賽屏東區初賽實施計畫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</w:p>
    <w:p w:rsidR="006A73E7" w:rsidRDefault="007726C5">
      <w:pPr>
        <w:pStyle w:val="a3"/>
        <w:snapToGrid w:val="0"/>
        <w:spacing w:line="360" w:lineRule="exact"/>
        <w:ind w:left="1680" w:right="-319" w:hanging="1680"/>
      </w:pPr>
      <w:r>
        <w:rPr>
          <w:rFonts w:ascii="標楷體" w:hAnsi="標楷體"/>
          <w:b/>
          <w:sz w:val="28"/>
          <w:szCs w:val="28"/>
        </w:rPr>
        <w:t>壹、目的</w:t>
      </w:r>
      <w:r>
        <w:rPr>
          <w:rFonts w:ascii="標楷體" w:hAnsi="標楷體"/>
          <w:sz w:val="28"/>
          <w:szCs w:val="28"/>
        </w:rPr>
        <w:t>：</w:t>
      </w:r>
    </w:p>
    <w:p w:rsidR="006A73E7" w:rsidRDefault="007726C5">
      <w:pPr>
        <w:snapToGrid w:val="0"/>
        <w:spacing w:line="360" w:lineRule="exact"/>
        <w:ind w:left="435" w:right="-319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一、鼓勵屏東市國中小學加強語文教育，提昇學校師生學習興趣。</w:t>
      </w:r>
    </w:p>
    <w:p w:rsidR="006A73E7" w:rsidRDefault="007726C5">
      <w:pPr>
        <w:snapToGrid w:val="0"/>
        <w:spacing w:line="360" w:lineRule="exact"/>
        <w:ind w:left="560" w:right="-319" w:hanging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 xml:space="preserve">   </w:t>
      </w:r>
      <w:r>
        <w:rPr>
          <w:rFonts w:ascii="標楷體" w:eastAsia="標楷體" w:hAnsi="標楷體"/>
          <w:bCs/>
          <w:sz w:val="28"/>
          <w:szCs w:val="28"/>
        </w:rPr>
        <w:t>二、遴選優勝人員代表參加縣</w:t>
      </w:r>
      <w:r>
        <w:rPr>
          <w:rFonts w:ascii="標楷體" w:eastAsia="標楷體" w:hAnsi="標楷體"/>
          <w:bCs/>
          <w:sz w:val="28"/>
          <w:szCs w:val="28"/>
        </w:rPr>
        <w:t>(</w:t>
      </w:r>
      <w:r>
        <w:rPr>
          <w:rFonts w:ascii="標楷體" w:eastAsia="標楷體" w:hAnsi="標楷體"/>
          <w:bCs/>
          <w:sz w:val="28"/>
          <w:szCs w:val="28"/>
        </w:rPr>
        <w:t>複</w:t>
      </w:r>
      <w:r>
        <w:rPr>
          <w:rFonts w:ascii="標楷體" w:eastAsia="標楷體" w:hAnsi="標楷體"/>
          <w:bCs/>
          <w:sz w:val="28"/>
          <w:szCs w:val="28"/>
        </w:rPr>
        <w:t>)</w:t>
      </w:r>
      <w:r>
        <w:rPr>
          <w:rFonts w:ascii="標楷體" w:eastAsia="標楷體" w:hAnsi="標楷體"/>
          <w:bCs/>
          <w:sz w:val="28"/>
          <w:szCs w:val="28"/>
        </w:rPr>
        <w:t>賽。</w:t>
      </w:r>
    </w:p>
    <w:p w:rsidR="006A73E7" w:rsidRDefault="007726C5">
      <w:pPr>
        <w:snapToGrid w:val="0"/>
        <w:spacing w:line="360" w:lineRule="exact"/>
        <w:ind w:left="1" w:right="-319" w:hanging="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貳、組織：</w:t>
      </w:r>
    </w:p>
    <w:p w:rsidR="006A73E7" w:rsidRDefault="007726C5">
      <w:pPr>
        <w:snapToGrid w:val="0"/>
        <w:spacing w:line="360" w:lineRule="exact"/>
        <w:ind w:left="435" w:right="-319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一、主辦單位：屏東縣政府</w:t>
      </w:r>
    </w:p>
    <w:p w:rsidR="006A73E7" w:rsidRDefault="007726C5">
      <w:pPr>
        <w:snapToGrid w:val="0"/>
        <w:spacing w:line="360" w:lineRule="exact"/>
        <w:ind w:left="-540" w:right="-319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 xml:space="preserve">　　</w:t>
      </w:r>
      <w:r>
        <w:rPr>
          <w:rFonts w:ascii="標楷體" w:eastAsia="標楷體" w:hAnsi="標楷體"/>
          <w:bCs/>
          <w:sz w:val="28"/>
          <w:szCs w:val="28"/>
        </w:rPr>
        <w:t xml:space="preserve">   </w:t>
      </w:r>
      <w:r>
        <w:rPr>
          <w:rFonts w:ascii="標楷體" w:eastAsia="標楷體" w:hAnsi="標楷體"/>
          <w:bCs/>
          <w:sz w:val="28"/>
          <w:szCs w:val="28"/>
        </w:rPr>
        <w:t>二、承辦學校：屏東縣公館國小</w:t>
      </w:r>
    </w:p>
    <w:p w:rsidR="006A73E7" w:rsidRDefault="007726C5">
      <w:pPr>
        <w:snapToGrid w:val="0"/>
        <w:spacing w:line="360" w:lineRule="exact"/>
        <w:ind w:left="-540" w:right="-319"/>
      </w:pPr>
      <w:r>
        <w:rPr>
          <w:rFonts w:ascii="標楷體" w:eastAsia="標楷體" w:hAnsi="標楷體"/>
          <w:bCs/>
          <w:sz w:val="28"/>
          <w:szCs w:val="28"/>
        </w:rPr>
        <w:t xml:space="preserve">       </w:t>
      </w:r>
      <w:r>
        <w:rPr>
          <w:rFonts w:ascii="標楷體" w:eastAsia="標楷體" w:hAnsi="標楷體"/>
          <w:bCs/>
          <w:sz w:val="28"/>
          <w:szCs w:val="28"/>
        </w:rPr>
        <w:t>三</w:t>
      </w:r>
      <w:r>
        <w:rPr>
          <w:rFonts w:ascii="新細明體" w:hAnsi="新細明體"/>
          <w:bCs/>
          <w:sz w:val="28"/>
          <w:szCs w:val="28"/>
        </w:rPr>
        <w:t>、</w:t>
      </w:r>
      <w:r>
        <w:rPr>
          <w:rFonts w:ascii="標楷體" w:eastAsia="標楷體" w:hAnsi="標楷體"/>
          <w:bCs/>
          <w:sz w:val="28"/>
          <w:szCs w:val="28"/>
        </w:rPr>
        <w:t>協辦單位：屏東縣民生國小</w:t>
      </w:r>
      <w:r>
        <w:rPr>
          <w:rFonts w:ascii="新細明體" w:hAnsi="新細明體"/>
          <w:bCs/>
          <w:sz w:val="28"/>
          <w:szCs w:val="28"/>
        </w:rPr>
        <w:t>、</w:t>
      </w:r>
      <w:r>
        <w:rPr>
          <w:rFonts w:ascii="標楷體" w:eastAsia="標楷體" w:hAnsi="標楷體"/>
          <w:bCs/>
          <w:sz w:val="28"/>
          <w:szCs w:val="28"/>
        </w:rPr>
        <w:t>屏東市公所</w:t>
      </w:r>
    </w:p>
    <w:p w:rsidR="006A73E7" w:rsidRDefault="007726C5">
      <w:pPr>
        <w:snapToGrid w:val="0"/>
        <w:spacing w:line="360" w:lineRule="exact"/>
        <w:ind w:left="-540" w:right="-319"/>
      </w:pPr>
      <w:r>
        <w:rPr>
          <w:rFonts w:ascii="標楷體" w:eastAsia="標楷體" w:hAnsi="標楷體"/>
          <w:bCs/>
          <w:sz w:val="28"/>
          <w:szCs w:val="28"/>
        </w:rPr>
        <w:t xml:space="preserve">    </w:t>
      </w:r>
      <w:r>
        <w:rPr>
          <w:rFonts w:ascii="標楷體" w:eastAsia="標楷體" w:hAnsi="標楷體"/>
          <w:b/>
          <w:bCs/>
          <w:sz w:val="28"/>
          <w:szCs w:val="28"/>
        </w:rPr>
        <w:t>參</w:t>
      </w:r>
      <w:r>
        <w:rPr>
          <w:rFonts w:ascii="標楷體" w:eastAsia="標楷體" w:hAnsi="標楷體"/>
          <w:b/>
          <w:sz w:val="28"/>
          <w:szCs w:val="28"/>
        </w:rPr>
        <w:t>、辦理方式：</w:t>
      </w:r>
    </w:p>
    <w:p w:rsidR="006A73E7" w:rsidRDefault="007726C5">
      <w:pPr>
        <w:snapToGrid w:val="0"/>
        <w:spacing w:line="360" w:lineRule="exact"/>
        <w:ind w:left="-540" w:right="-319" w:firstLine="899"/>
      </w:pPr>
      <w:r>
        <w:rPr>
          <w:rFonts w:ascii="標楷體" w:eastAsia="標楷體" w:hAnsi="標楷體"/>
          <w:bCs/>
          <w:sz w:val="28"/>
          <w:szCs w:val="28"/>
        </w:rPr>
        <w:t>一、</w:t>
      </w:r>
      <w:r>
        <w:rPr>
          <w:rFonts w:ascii="標楷體" w:eastAsia="標楷體" w:hAnsi="標楷體"/>
          <w:sz w:val="28"/>
          <w:szCs w:val="28"/>
        </w:rPr>
        <w:t>競賽辦法：依據</w:t>
      </w:r>
      <w:r>
        <w:rPr>
          <w:rFonts w:ascii="標楷體" w:eastAsia="標楷體" w:hAnsi="標楷體"/>
          <w:bCs/>
          <w:sz w:val="28"/>
        </w:rPr>
        <w:t>中華民國</w:t>
      </w:r>
      <w:r>
        <w:rPr>
          <w:rFonts w:ascii="標楷體" w:eastAsia="標楷體" w:hAnsi="標楷體"/>
          <w:bCs/>
          <w:sz w:val="28"/>
        </w:rPr>
        <w:t>113</w:t>
      </w:r>
      <w:r>
        <w:rPr>
          <w:rFonts w:ascii="標楷體" w:eastAsia="標楷體" w:hAnsi="標楷體"/>
          <w:bCs/>
          <w:sz w:val="28"/>
        </w:rPr>
        <w:t>年屏東縣語文競賽實施計畫辦理</w:t>
      </w:r>
      <w:r>
        <w:rPr>
          <w:rFonts w:ascii="標楷體" w:eastAsia="標楷體" w:hAnsi="標楷體"/>
          <w:sz w:val="28"/>
          <w:szCs w:val="28"/>
        </w:rPr>
        <w:t>。</w:t>
      </w:r>
    </w:p>
    <w:p w:rsidR="006A73E7" w:rsidRDefault="007726C5">
      <w:pPr>
        <w:snapToGrid w:val="0"/>
        <w:spacing w:line="360" w:lineRule="exact"/>
        <w:ind w:left="-540" w:right="-319" w:firstLine="899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二、比賽日期：</w:t>
      </w:r>
      <w:r>
        <w:rPr>
          <w:rFonts w:ascii="標楷體" w:eastAsia="標楷體" w:hAnsi="標楷體"/>
          <w:bCs/>
          <w:sz w:val="28"/>
          <w:szCs w:val="28"/>
        </w:rPr>
        <w:t>113</w:t>
      </w:r>
      <w:r>
        <w:rPr>
          <w:rFonts w:ascii="標楷體" w:eastAsia="標楷體" w:hAnsi="標楷體"/>
          <w:bCs/>
          <w:sz w:val="28"/>
          <w:szCs w:val="28"/>
        </w:rPr>
        <w:t>年</w:t>
      </w:r>
      <w:r>
        <w:rPr>
          <w:rFonts w:ascii="標楷體" w:eastAsia="標楷體" w:hAnsi="標楷體"/>
          <w:bCs/>
          <w:sz w:val="28"/>
          <w:szCs w:val="28"/>
        </w:rPr>
        <w:t>5</w:t>
      </w:r>
      <w:r>
        <w:rPr>
          <w:rFonts w:ascii="標楷體" w:eastAsia="標楷體" w:hAnsi="標楷體"/>
          <w:bCs/>
          <w:sz w:val="28"/>
          <w:szCs w:val="28"/>
        </w:rPr>
        <w:t>月</w:t>
      </w:r>
      <w:r>
        <w:rPr>
          <w:rFonts w:ascii="標楷體" w:eastAsia="標楷體" w:hAnsi="標楷體"/>
          <w:bCs/>
          <w:sz w:val="28"/>
          <w:szCs w:val="28"/>
        </w:rPr>
        <w:t>25</w:t>
      </w:r>
      <w:r>
        <w:rPr>
          <w:rFonts w:ascii="標楷體" w:eastAsia="標楷體" w:hAnsi="標楷體"/>
          <w:bCs/>
          <w:sz w:val="28"/>
          <w:szCs w:val="28"/>
        </w:rPr>
        <w:t>日（星期六）</w:t>
      </w:r>
    </w:p>
    <w:p w:rsidR="006A73E7" w:rsidRDefault="007726C5">
      <w:pPr>
        <w:snapToGrid w:val="0"/>
        <w:spacing w:line="360" w:lineRule="exact"/>
        <w:ind w:left="-540" w:right="-319" w:firstLine="899"/>
      </w:pPr>
      <w:r>
        <w:rPr>
          <w:rFonts w:ascii="標楷體" w:eastAsia="標楷體" w:hAnsi="標楷體"/>
          <w:bCs/>
          <w:sz w:val="28"/>
          <w:szCs w:val="28"/>
        </w:rPr>
        <w:t>三、比賽地點：</w:t>
      </w:r>
      <w:r>
        <w:rPr>
          <w:rFonts w:ascii="標楷體" w:eastAsia="標楷體" w:hAnsi="標楷體"/>
          <w:b/>
          <w:bCs/>
          <w:sz w:val="28"/>
          <w:szCs w:val="28"/>
        </w:rPr>
        <w:t>公館國小</w:t>
      </w:r>
      <w:r>
        <w:rPr>
          <w:rFonts w:ascii="標楷體" w:eastAsia="標楷體" w:hAnsi="標楷體"/>
          <w:b/>
          <w:bCs/>
          <w:sz w:val="28"/>
          <w:szCs w:val="28"/>
        </w:rPr>
        <w:t>(</w:t>
      </w:r>
      <w:r>
        <w:rPr>
          <w:rFonts w:ascii="標楷體" w:eastAsia="標楷體" w:hAnsi="標楷體"/>
          <w:b/>
          <w:bCs/>
          <w:sz w:val="28"/>
          <w:szCs w:val="28"/>
        </w:rPr>
        <w:t>各組字音字形、作文、寫字</w:t>
      </w:r>
      <w:r>
        <w:rPr>
          <w:rFonts w:ascii="標楷體" w:eastAsia="標楷體" w:hAnsi="標楷體"/>
          <w:b/>
          <w:bCs/>
          <w:sz w:val="28"/>
          <w:szCs w:val="28"/>
        </w:rPr>
        <w:t>)</w:t>
      </w:r>
    </w:p>
    <w:p w:rsidR="006A73E7" w:rsidRDefault="007726C5">
      <w:pPr>
        <w:snapToGrid w:val="0"/>
        <w:spacing w:line="360" w:lineRule="exact"/>
        <w:ind w:left="-540" w:right="-319" w:firstLine="900"/>
      </w:pPr>
      <w:r>
        <w:rPr>
          <w:rFonts w:ascii="標楷體" w:eastAsia="標楷體" w:hAnsi="標楷體"/>
          <w:b/>
          <w:bCs/>
          <w:sz w:val="28"/>
          <w:szCs w:val="28"/>
        </w:rPr>
        <w:t xml:space="preserve">              </w:t>
      </w:r>
      <w:r>
        <w:rPr>
          <w:rFonts w:ascii="標楷體" w:eastAsia="標楷體" w:hAnsi="標楷體"/>
          <w:b/>
          <w:bCs/>
          <w:sz w:val="28"/>
          <w:szCs w:val="28"/>
        </w:rPr>
        <w:t>民生國小</w:t>
      </w:r>
      <w:r>
        <w:rPr>
          <w:rFonts w:ascii="標楷體" w:eastAsia="標楷體" w:hAnsi="標楷體"/>
          <w:b/>
          <w:bCs/>
          <w:sz w:val="28"/>
          <w:szCs w:val="28"/>
        </w:rPr>
        <w:t>(</w:t>
      </w:r>
      <w:r>
        <w:rPr>
          <w:rFonts w:ascii="標楷體" w:eastAsia="標楷體" w:hAnsi="標楷體"/>
          <w:b/>
          <w:bCs/>
          <w:sz w:val="28"/>
          <w:szCs w:val="28"/>
        </w:rPr>
        <w:t>各組演說、朗讀及情境式演說</w:t>
      </w:r>
      <w:r>
        <w:rPr>
          <w:rFonts w:ascii="標楷體" w:eastAsia="標楷體" w:hAnsi="標楷體"/>
          <w:b/>
          <w:bCs/>
          <w:sz w:val="28"/>
          <w:szCs w:val="28"/>
        </w:rPr>
        <w:t>)</w:t>
      </w:r>
    </w:p>
    <w:p w:rsidR="006A73E7" w:rsidRDefault="007726C5">
      <w:pPr>
        <w:snapToGrid w:val="0"/>
        <w:spacing w:line="360" w:lineRule="exact"/>
        <w:ind w:left="-540" w:right="-319" w:firstLine="899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四、報名日期及方式：</w:t>
      </w:r>
    </w:p>
    <w:p w:rsidR="006A73E7" w:rsidRDefault="007726C5">
      <w:pPr>
        <w:snapToGrid w:val="0"/>
        <w:spacing w:line="360" w:lineRule="exact"/>
        <w:ind w:right="-319" w:firstLine="560"/>
      </w:pPr>
      <w:r>
        <w:rPr>
          <w:rFonts w:ascii="標楷體" w:eastAsia="標楷體" w:hAnsi="標楷體"/>
          <w:sz w:val="28"/>
          <w:szCs w:val="28"/>
        </w:rPr>
        <w:t>（一）報名日期自即日起至</w:t>
      </w:r>
      <w:r>
        <w:rPr>
          <w:rFonts w:ascii="標楷體" w:eastAsia="標楷體" w:hAnsi="標楷體"/>
          <w:b/>
          <w:bCs/>
          <w:sz w:val="28"/>
          <w:szCs w:val="28"/>
        </w:rPr>
        <w:t>4</w:t>
      </w:r>
      <w:r>
        <w:rPr>
          <w:rFonts w:ascii="標楷體" w:eastAsia="標楷體" w:hAnsi="標楷體"/>
          <w:b/>
          <w:bCs/>
          <w:sz w:val="28"/>
          <w:szCs w:val="28"/>
        </w:rPr>
        <w:t>月</w:t>
      </w:r>
      <w:r>
        <w:rPr>
          <w:rFonts w:ascii="標楷體" w:eastAsia="標楷體" w:hAnsi="標楷體"/>
          <w:b/>
          <w:bCs/>
          <w:sz w:val="28"/>
          <w:szCs w:val="28"/>
        </w:rPr>
        <w:t>26</w:t>
      </w:r>
      <w:r>
        <w:rPr>
          <w:rFonts w:ascii="標楷體" w:eastAsia="標楷體" w:hAnsi="標楷體"/>
          <w:b/>
          <w:bCs/>
          <w:sz w:val="28"/>
          <w:szCs w:val="28"/>
        </w:rPr>
        <w:t>日</w:t>
      </w:r>
      <w:r>
        <w:rPr>
          <w:rFonts w:ascii="標楷體" w:eastAsia="標楷體" w:hAnsi="標楷體"/>
          <w:b/>
          <w:bCs/>
          <w:sz w:val="28"/>
          <w:szCs w:val="28"/>
        </w:rPr>
        <w:t>(</w:t>
      </w:r>
      <w:r>
        <w:rPr>
          <w:rFonts w:ascii="標楷體" w:eastAsia="標楷體" w:hAnsi="標楷體"/>
          <w:b/>
          <w:bCs/>
          <w:sz w:val="28"/>
          <w:szCs w:val="28"/>
        </w:rPr>
        <w:t>星期五</w:t>
      </w:r>
      <w:r>
        <w:rPr>
          <w:rFonts w:ascii="標楷體" w:eastAsia="標楷體" w:hAnsi="標楷體"/>
          <w:b/>
          <w:bCs/>
          <w:sz w:val="28"/>
          <w:szCs w:val="28"/>
        </w:rPr>
        <w:t>)</w:t>
      </w:r>
      <w:r>
        <w:rPr>
          <w:rFonts w:ascii="標楷體" w:eastAsia="標楷體" w:hAnsi="標楷體"/>
          <w:b/>
          <w:bCs/>
          <w:sz w:val="28"/>
          <w:szCs w:val="28"/>
        </w:rPr>
        <w:t>下午</w:t>
      </w:r>
      <w:r>
        <w:rPr>
          <w:rFonts w:ascii="標楷體" w:eastAsia="標楷體" w:hAnsi="標楷體"/>
          <w:b/>
          <w:bCs/>
          <w:sz w:val="28"/>
          <w:szCs w:val="28"/>
        </w:rPr>
        <w:t>4</w:t>
      </w:r>
      <w:r>
        <w:rPr>
          <w:rFonts w:ascii="標楷體" w:eastAsia="標楷體" w:hAnsi="標楷體"/>
          <w:b/>
          <w:bCs/>
          <w:sz w:val="28"/>
          <w:szCs w:val="28"/>
        </w:rPr>
        <w:t>時止</w:t>
      </w:r>
      <w:r>
        <w:rPr>
          <w:rFonts w:ascii="標楷體" w:eastAsia="標楷體" w:hAnsi="標楷體"/>
          <w:sz w:val="28"/>
          <w:szCs w:val="28"/>
        </w:rPr>
        <w:t>，逾期不予受理。</w:t>
      </w:r>
    </w:p>
    <w:p w:rsidR="006A73E7" w:rsidRDefault="007726C5">
      <w:pPr>
        <w:snapToGrid w:val="0"/>
        <w:spacing w:line="360" w:lineRule="exact"/>
        <w:ind w:right="-319" w:firstLine="560"/>
      </w:pPr>
      <w:r>
        <w:rPr>
          <w:rFonts w:ascii="標楷體" w:eastAsia="標楷體" w:hAnsi="標楷體"/>
          <w:sz w:val="28"/>
          <w:szCs w:val="28"/>
        </w:rPr>
        <w:t>（二）</w:t>
      </w:r>
      <w:r>
        <w:rPr>
          <w:rFonts w:ascii="標楷體" w:eastAsia="標楷體" w:hAnsi="標楷體"/>
          <w:bCs/>
          <w:sz w:val="28"/>
          <w:szCs w:val="28"/>
        </w:rPr>
        <w:t>報名表及競賽計畫可至</w:t>
      </w:r>
      <w:bookmarkStart w:id="0" w:name="_Hlk163072694"/>
      <w:r>
        <w:rPr>
          <w:rFonts w:ascii="標楷體" w:eastAsia="標楷體" w:hAnsi="標楷體"/>
          <w:b/>
          <w:sz w:val="28"/>
          <w:szCs w:val="28"/>
          <w:u w:val="single"/>
        </w:rPr>
        <w:t>公館國小</w:t>
      </w:r>
      <w:r>
        <w:rPr>
          <w:rFonts w:ascii="標楷體" w:eastAsia="標楷體" w:hAnsi="標楷體"/>
          <w:bCs/>
          <w:sz w:val="28"/>
          <w:szCs w:val="28"/>
        </w:rPr>
        <w:t>網站</w:t>
      </w:r>
      <w:r>
        <w:rPr>
          <w:rFonts w:ascii="標楷體" w:eastAsia="標楷體" w:hAnsi="標楷體"/>
          <w:bCs/>
          <w:sz w:val="28"/>
          <w:szCs w:val="28"/>
        </w:rPr>
        <w:t xml:space="preserve"> </w:t>
      </w:r>
      <w:r>
        <w:rPr>
          <w:rFonts w:ascii="標楷體" w:eastAsia="標楷體" w:hAnsi="標楷體"/>
          <w:bCs/>
          <w:sz w:val="28"/>
          <w:szCs w:val="28"/>
          <w:u w:val="single"/>
        </w:rPr>
        <w:t>(https://www.ggps.ptc.edu.tw/)</w:t>
      </w:r>
      <w:bookmarkEnd w:id="0"/>
      <w:r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</w:p>
    <w:p w:rsidR="006A73E7" w:rsidRDefault="007726C5">
      <w:pPr>
        <w:snapToGrid w:val="0"/>
        <w:spacing w:line="360" w:lineRule="exact"/>
        <w:ind w:right="-319" w:firstLine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 xml:space="preserve">      </w:t>
      </w:r>
      <w:r>
        <w:rPr>
          <w:rFonts w:ascii="標楷體" w:eastAsia="標楷體" w:hAnsi="標楷體"/>
          <w:bCs/>
          <w:sz w:val="28"/>
          <w:szCs w:val="28"/>
        </w:rPr>
        <w:t>下載。</w:t>
      </w:r>
    </w:p>
    <w:p w:rsidR="006A73E7" w:rsidRDefault="007726C5">
      <w:pPr>
        <w:snapToGrid w:val="0"/>
        <w:spacing w:line="360" w:lineRule="exact"/>
        <w:ind w:left="1402" w:right="-319" w:hanging="840"/>
      </w:pPr>
      <w:r>
        <w:rPr>
          <w:rFonts w:ascii="標楷體" w:eastAsia="標楷體" w:hAnsi="標楷體"/>
          <w:bCs/>
          <w:sz w:val="28"/>
          <w:szCs w:val="28"/>
        </w:rPr>
        <w:t>（三）報名表（如附件一）一律以</w:t>
      </w:r>
      <w:r>
        <w:rPr>
          <w:rFonts w:ascii="標楷體" w:eastAsia="標楷體" w:hAnsi="標楷體"/>
          <w:bCs/>
          <w:sz w:val="28"/>
          <w:szCs w:val="28"/>
        </w:rPr>
        <w:t>E-mail</w:t>
      </w:r>
      <w:r>
        <w:rPr>
          <w:rFonts w:ascii="標楷體" w:eastAsia="標楷體" w:hAnsi="標楷體"/>
          <w:bCs/>
          <w:sz w:val="28"/>
          <w:szCs w:val="28"/>
        </w:rPr>
        <w:t>寄到承辦學校報名專用信箱</w:t>
      </w:r>
      <w:r>
        <w:rPr>
          <w:rFonts w:ascii="標楷體" w:eastAsia="標楷體" w:hAnsi="標楷體"/>
          <w:bCs/>
          <w:sz w:val="28"/>
          <w:szCs w:val="28"/>
          <w:u w:val="single"/>
        </w:rPr>
        <w:t>(</w:t>
      </w:r>
      <w:r>
        <w:rPr>
          <w:rFonts w:ascii="標楷體" w:eastAsia="標楷體" w:hAnsi="標楷體"/>
          <w:bCs/>
          <w:sz w:val="28"/>
          <w:szCs w:val="28"/>
          <w:u w:val="single"/>
        </w:rPr>
        <w:t>linrube@ggps.ptc.edu.tw)</w:t>
      </w:r>
      <w:r>
        <w:rPr>
          <w:rFonts w:ascii="標楷體" w:eastAsia="標楷體" w:hAnsi="標楷體"/>
          <w:bCs/>
          <w:sz w:val="28"/>
          <w:szCs w:val="28"/>
        </w:rPr>
        <w:t>，收到後承辦學校會回信表示報名完成，未收到回信者請以電話查詢報名情形。檔案名稱以報名單位為檔名，請勿更改內容格式。</w:t>
      </w:r>
    </w:p>
    <w:p w:rsidR="006A73E7" w:rsidRDefault="007726C5">
      <w:pPr>
        <w:snapToGrid w:val="0"/>
        <w:spacing w:line="360" w:lineRule="exact"/>
        <w:ind w:left="1402" w:right="-319" w:hanging="840"/>
      </w:pPr>
      <w:r>
        <w:rPr>
          <w:rFonts w:ascii="標楷體" w:eastAsia="標楷體" w:hAnsi="標楷體"/>
          <w:bCs/>
          <w:sz w:val="28"/>
          <w:szCs w:val="28"/>
        </w:rPr>
        <w:t>（四）各校報名名冊於</w:t>
      </w:r>
      <w:r>
        <w:rPr>
          <w:rFonts w:ascii="標楷體" w:eastAsia="標楷體" w:hAnsi="標楷體"/>
          <w:bCs/>
          <w:sz w:val="28"/>
          <w:szCs w:val="28"/>
        </w:rPr>
        <w:t>113</w:t>
      </w:r>
      <w:r>
        <w:rPr>
          <w:rFonts w:ascii="標楷體" w:eastAsia="標楷體" w:hAnsi="標楷體"/>
          <w:bCs/>
          <w:sz w:val="28"/>
          <w:szCs w:val="28"/>
        </w:rPr>
        <w:t>年</w:t>
      </w:r>
      <w:r>
        <w:rPr>
          <w:rFonts w:ascii="標楷體" w:eastAsia="標楷體" w:hAnsi="標楷體"/>
          <w:bCs/>
          <w:sz w:val="28"/>
          <w:szCs w:val="28"/>
        </w:rPr>
        <w:t>5</w:t>
      </w:r>
      <w:r>
        <w:rPr>
          <w:rFonts w:ascii="標楷體" w:eastAsia="標楷體" w:hAnsi="標楷體"/>
          <w:bCs/>
          <w:sz w:val="28"/>
          <w:szCs w:val="28"/>
        </w:rPr>
        <w:t>月</w:t>
      </w:r>
      <w:r>
        <w:rPr>
          <w:rFonts w:ascii="標楷體" w:eastAsia="標楷體" w:hAnsi="標楷體"/>
          <w:bCs/>
          <w:sz w:val="28"/>
          <w:szCs w:val="28"/>
        </w:rPr>
        <w:t>2</w:t>
      </w:r>
      <w:r>
        <w:rPr>
          <w:rFonts w:ascii="標楷體" w:eastAsia="標楷體" w:hAnsi="標楷體"/>
          <w:bCs/>
          <w:sz w:val="28"/>
          <w:szCs w:val="28"/>
        </w:rPr>
        <w:t>日公告於</w:t>
      </w:r>
      <w:r>
        <w:rPr>
          <w:rFonts w:ascii="標楷體" w:eastAsia="標楷體" w:hAnsi="標楷體"/>
          <w:b/>
          <w:sz w:val="28"/>
          <w:szCs w:val="28"/>
          <w:u w:val="single"/>
        </w:rPr>
        <w:t>公館國小</w:t>
      </w:r>
      <w:r>
        <w:rPr>
          <w:rFonts w:ascii="標楷體" w:eastAsia="標楷體" w:hAnsi="標楷體"/>
          <w:bCs/>
          <w:sz w:val="28"/>
          <w:szCs w:val="28"/>
        </w:rPr>
        <w:t>網站，如有錯誤請於</w:t>
      </w:r>
      <w:r>
        <w:rPr>
          <w:rFonts w:ascii="標楷體" w:eastAsia="標楷體" w:hAnsi="標楷體"/>
          <w:bCs/>
          <w:sz w:val="28"/>
          <w:szCs w:val="28"/>
        </w:rPr>
        <w:t>113</w:t>
      </w:r>
      <w:r>
        <w:rPr>
          <w:rFonts w:ascii="標楷體" w:eastAsia="標楷體" w:hAnsi="標楷體"/>
          <w:bCs/>
          <w:sz w:val="28"/>
          <w:szCs w:val="28"/>
        </w:rPr>
        <w:t>年</w:t>
      </w:r>
      <w:r>
        <w:rPr>
          <w:rFonts w:ascii="標楷體" w:eastAsia="標楷體" w:hAnsi="標楷體"/>
          <w:bCs/>
          <w:sz w:val="28"/>
          <w:szCs w:val="28"/>
        </w:rPr>
        <w:t>5</w:t>
      </w:r>
      <w:r>
        <w:rPr>
          <w:rFonts w:ascii="標楷體" w:eastAsia="標楷體" w:hAnsi="標楷體"/>
          <w:bCs/>
          <w:sz w:val="28"/>
          <w:szCs w:val="28"/>
        </w:rPr>
        <w:t>月</w:t>
      </w:r>
      <w:r>
        <w:rPr>
          <w:rFonts w:ascii="標楷體" w:eastAsia="標楷體" w:hAnsi="標楷體"/>
          <w:bCs/>
          <w:sz w:val="28"/>
          <w:szCs w:val="28"/>
        </w:rPr>
        <w:t>8</w:t>
      </w:r>
      <w:r>
        <w:rPr>
          <w:rFonts w:ascii="標楷體" w:eastAsia="標楷體" w:hAnsi="標楷體"/>
          <w:bCs/>
          <w:sz w:val="28"/>
          <w:szCs w:val="28"/>
        </w:rPr>
        <w:t>日下午</w:t>
      </w:r>
      <w:r>
        <w:rPr>
          <w:rFonts w:ascii="標楷體" w:eastAsia="標楷體" w:hAnsi="標楷體"/>
          <w:bCs/>
          <w:sz w:val="28"/>
          <w:szCs w:val="28"/>
        </w:rPr>
        <w:t>4</w:t>
      </w:r>
      <w:r>
        <w:rPr>
          <w:rFonts w:ascii="標楷體" w:eastAsia="標楷體" w:hAnsi="標楷體"/>
          <w:bCs/>
          <w:sz w:val="28"/>
          <w:szCs w:val="28"/>
        </w:rPr>
        <w:t>時前來電更正</w:t>
      </w:r>
      <w:r>
        <w:rPr>
          <w:rFonts w:ascii="標楷體" w:eastAsia="標楷體" w:hAnsi="標楷體"/>
          <w:bCs/>
          <w:sz w:val="28"/>
          <w:szCs w:val="28"/>
        </w:rPr>
        <w:t>(</w:t>
      </w:r>
      <w:r>
        <w:rPr>
          <w:rFonts w:ascii="標楷體" w:eastAsia="標楷體" w:hAnsi="標楷體"/>
          <w:bCs/>
          <w:sz w:val="28"/>
          <w:szCs w:val="28"/>
          <w:u w:val="single"/>
        </w:rPr>
        <w:t>08-7522205</w:t>
      </w:r>
      <w:r>
        <w:rPr>
          <w:rFonts w:ascii="標楷體" w:eastAsia="標楷體" w:hAnsi="標楷體"/>
          <w:bCs/>
          <w:sz w:val="28"/>
          <w:szCs w:val="28"/>
          <w:u w:val="single"/>
        </w:rPr>
        <w:t>轉</w:t>
      </w:r>
      <w:r>
        <w:rPr>
          <w:rFonts w:ascii="標楷體" w:eastAsia="標楷體" w:hAnsi="標楷體"/>
          <w:bCs/>
          <w:sz w:val="28"/>
          <w:szCs w:val="28"/>
          <w:u w:val="single"/>
        </w:rPr>
        <w:t xml:space="preserve">12  </w:t>
      </w:r>
      <w:r>
        <w:rPr>
          <w:rFonts w:ascii="標楷體" w:eastAsia="標楷體" w:hAnsi="標楷體"/>
          <w:bCs/>
          <w:sz w:val="28"/>
          <w:szCs w:val="28"/>
        </w:rPr>
        <w:t>)</w:t>
      </w:r>
      <w:r>
        <w:rPr>
          <w:rFonts w:ascii="標楷體" w:eastAsia="標楷體" w:hAnsi="標楷體"/>
          <w:bCs/>
          <w:sz w:val="28"/>
          <w:szCs w:val="28"/>
        </w:rPr>
        <w:t>。</w:t>
      </w:r>
    </w:p>
    <w:p w:rsidR="006A73E7" w:rsidRDefault="007726C5">
      <w:pPr>
        <w:snapToGrid w:val="0"/>
        <w:spacing w:line="360" w:lineRule="exact"/>
        <w:ind w:left="1402" w:right="-319" w:hanging="84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（五）</w:t>
      </w:r>
      <w:r>
        <w:rPr>
          <w:rFonts w:ascii="標楷體" w:eastAsia="標楷體" w:hAnsi="標楷體"/>
          <w:bCs/>
          <w:sz w:val="28"/>
          <w:szCs w:val="28"/>
        </w:rPr>
        <w:t>113</w:t>
      </w:r>
      <w:r>
        <w:rPr>
          <w:rFonts w:ascii="標楷體" w:eastAsia="標楷體" w:hAnsi="標楷體"/>
          <w:bCs/>
          <w:sz w:val="28"/>
          <w:szCs w:val="28"/>
        </w:rPr>
        <w:t>年</w:t>
      </w:r>
      <w:r>
        <w:rPr>
          <w:rFonts w:ascii="標楷體" w:eastAsia="標楷體" w:hAnsi="標楷體"/>
          <w:bCs/>
          <w:sz w:val="28"/>
          <w:szCs w:val="28"/>
        </w:rPr>
        <w:t>5</w:t>
      </w:r>
      <w:r>
        <w:rPr>
          <w:rFonts w:ascii="標楷體" w:eastAsia="標楷體" w:hAnsi="標楷體"/>
          <w:bCs/>
          <w:sz w:val="28"/>
          <w:szCs w:val="28"/>
        </w:rPr>
        <w:t>月</w:t>
      </w:r>
      <w:r>
        <w:rPr>
          <w:rFonts w:ascii="標楷體" w:eastAsia="標楷體" w:hAnsi="標楷體"/>
          <w:bCs/>
          <w:sz w:val="28"/>
          <w:szCs w:val="28"/>
        </w:rPr>
        <w:t>10</w:t>
      </w:r>
      <w:r>
        <w:rPr>
          <w:rFonts w:ascii="標楷體" w:eastAsia="標楷體" w:hAnsi="標楷體"/>
          <w:bCs/>
          <w:sz w:val="28"/>
          <w:szCs w:val="28"/>
        </w:rPr>
        <w:t>日前繳交核章完成之報名表</w:t>
      </w:r>
      <w:r>
        <w:rPr>
          <w:rFonts w:ascii="標楷體" w:eastAsia="標楷體" w:hAnsi="標楷體"/>
          <w:bCs/>
          <w:sz w:val="28"/>
          <w:szCs w:val="28"/>
        </w:rPr>
        <w:t xml:space="preserve"> (</w:t>
      </w:r>
      <w:r>
        <w:rPr>
          <w:rFonts w:ascii="標楷體" w:eastAsia="標楷體" w:hAnsi="標楷體"/>
          <w:bCs/>
          <w:sz w:val="28"/>
          <w:szCs w:val="28"/>
        </w:rPr>
        <w:t>須與電子檔相同</w:t>
      </w:r>
      <w:r>
        <w:rPr>
          <w:rFonts w:ascii="標楷體" w:eastAsia="標楷體" w:hAnsi="標楷體"/>
          <w:bCs/>
          <w:sz w:val="28"/>
          <w:szCs w:val="28"/>
        </w:rPr>
        <w:t>),</w:t>
      </w:r>
      <w:r>
        <w:rPr>
          <w:rFonts w:ascii="標楷體" w:eastAsia="標楷體" w:hAnsi="標楷體"/>
          <w:bCs/>
          <w:sz w:val="28"/>
          <w:szCs w:val="28"/>
        </w:rPr>
        <w:t>以及影音著作權同意書</w:t>
      </w:r>
      <w:r>
        <w:rPr>
          <w:rFonts w:ascii="標楷體" w:eastAsia="標楷體" w:hAnsi="標楷體"/>
          <w:bCs/>
          <w:sz w:val="28"/>
          <w:szCs w:val="28"/>
        </w:rPr>
        <w:t>(</w:t>
      </w:r>
      <w:r>
        <w:rPr>
          <w:rFonts w:ascii="標楷體" w:eastAsia="標楷體" w:hAnsi="標楷體"/>
          <w:bCs/>
          <w:sz w:val="28"/>
          <w:szCs w:val="28"/>
        </w:rPr>
        <w:t>附件二</w:t>
      </w:r>
      <w:r>
        <w:rPr>
          <w:rFonts w:ascii="標楷體" w:eastAsia="標楷體" w:hAnsi="標楷體"/>
          <w:bCs/>
          <w:sz w:val="28"/>
          <w:szCs w:val="28"/>
        </w:rPr>
        <w:t>)</w:t>
      </w:r>
      <w:r>
        <w:rPr>
          <w:rFonts w:ascii="標楷體" w:eastAsia="標楷體" w:hAnsi="標楷體"/>
          <w:bCs/>
          <w:sz w:val="28"/>
          <w:szCs w:val="28"/>
        </w:rPr>
        <w:t>。</w:t>
      </w:r>
    </w:p>
    <w:p w:rsidR="006A73E7" w:rsidRDefault="007726C5">
      <w:pPr>
        <w:snapToGrid w:val="0"/>
        <w:spacing w:line="360" w:lineRule="exact"/>
        <w:ind w:left="-540" w:right="-319" w:firstLine="899"/>
      </w:pPr>
      <w:r>
        <w:rPr>
          <w:rFonts w:ascii="標楷體" w:eastAsia="標楷體" w:hAnsi="標楷體"/>
          <w:bCs/>
          <w:sz w:val="28"/>
          <w:szCs w:val="28"/>
        </w:rPr>
        <w:t>五、</w:t>
      </w:r>
      <w:r>
        <w:rPr>
          <w:rFonts w:ascii="標楷體" w:eastAsia="標楷體" w:hAnsi="標楷體"/>
          <w:sz w:val="28"/>
          <w:szCs w:val="28"/>
        </w:rPr>
        <w:t>競賽組別及對象：</w:t>
      </w:r>
    </w:p>
    <w:p w:rsidR="006A73E7" w:rsidRDefault="007726C5">
      <w:pPr>
        <w:pStyle w:val="3"/>
        <w:snapToGrid w:val="0"/>
        <w:spacing w:line="360" w:lineRule="exact"/>
        <w:ind w:left="882" w:right="-319" w:hanging="402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（一）分區賽組別：國小學生組、國中學生組、教師組。〈高中學生組、社會組直</w:t>
      </w:r>
    </w:p>
    <w:p w:rsidR="006A73E7" w:rsidRDefault="007726C5">
      <w:pPr>
        <w:pStyle w:val="3"/>
        <w:snapToGrid w:val="0"/>
        <w:spacing w:line="360" w:lineRule="exact"/>
        <w:ind w:left="240" w:right="-319" w:firstLine="1120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接報名複賽</w:t>
      </w:r>
      <w:r>
        <w:rPr>
          <w:rFonts w:ascii="標楷體" w:hAnsi="標楷體"/>
          <w:sz w:val="28"/>
          <w:szCs w:val="28"/>
        </w:rPr>
        <w:t>〉</w:t>
      </w:r>
    </w:p>
    <w:p w:rsidR="006A73E7" w:rsidRDefault="007726C5">
      <w:pPr>
        <w:pStyle w:val="3"/>
        <w:snapToGrid w:val="0"/>
        <w:spacing w:line="360" w:lineRule="exact"/>
        <w:ind w:left="851" w:right="-319" w:hanging="361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（二）競賽員資格：</w:t>
      </w:r>
    </w:p>
    <w:p w:rsidR="006A73E7" w:rsidRDefault="007726C5">
      <w:pPr>
        <w:pStyle w:val="3"/>
        <w:numPr>
          <w:ilvl w:val="0"/>
          <w:numId w:val="1"/>
        </w:numPr>
        <w:snapToGrid w:val="0"/>
        <w:spacing w:line="360" w:lineRule="exact"/>
        <w:ind w:right="-319"/>
      </w:pPr>
      <w:r>
        <w:rPr>
          <w:rFonts w:ascii="標楷體" w:hAnsi="標楷體" w:cs="標楷體"/>
          <w:b/>
          <w:kern w:val="0"/>
          <w:sz w:val="28"/>
          <w:szCs w:val="28"/>
        </w:rPr>
        <w:t>國小學生組：</w:t>
      </w:r>
      <w:r>
        <w:rPr>
          <w:rFonts w:ascii="標楷體" w:hAnsi="標楷體"/>
          <w:b/>
          <w:sz w:val="28"/>
          <w:szCs w:val="28"/>
        </w:rPr>
        <w:t>目前就讀年級</w:t>
      </w:r>
      <w:r>
        <w:rPr>
          <w:rFonts w:ascii="標楷體" w:hAnsi="標楷體" w:cs="標楷體"/>
          <w:b/>
          <w:kern w:val="0"/>
          <w:sz w:val="28"/>
          <w:szCs w:val="28"/>
        </w:rPr>
        <w:t>為一至五年級。</w:t>
      </w:r>
    </w:p>
    <w:p w:rsidR="006A73E7" w:rsidRDefault="007726C5">
      <w:pPr>
        <w:pStyle w:val="3"/>
        <w:numPr>
          <w:ilvl w:val="0"/>
          <w:numId w:val="1"/>
        </w:numPr>
        <w:snapToGrid w:val="0"/>
        <w:spacing w:line="360" w:lineRule="exact"/>
        <w:ind w:right="-319"/>
      </w:pPr>
      <w:r>
        <w:rPr>
          <w:rFonts w:ascii="標楷體" w:hAnsi="標楷體" w:cs="標楷體"/>
          <w:b/>
          <w:kern w:val="0"/>
          <w:sz w:val="28"/>
          <w:szCs w:val="28"/>
        </w:rPr>
        <w:t>國中學生組：</w:t>
      </w:r>
      <w:r>
        <w:rPr>
          <w:rFonts w:ascii="標楷體" w:hAnsi="標楷體"/>
          <w:b/>
          <w:sz w:val="28"/>
          <w:szCs w:val="28"/>
        </w:rPr>
        <w:t>目前就讀年級</w:t>
      </w:r>
      <w:r>
        <w:rPr>
          <w:rFonts w:ascii="標楷體" w:hAnsi="標楷體" w:cs="標楷體"/>
          <w:b/>
          <w:kern w:val="0"/>
          <w:sz w:val="28"/>
          <w:szCs w:val="28"/>
        </w:rPr>
        <w:t>為七至八年級。</w:t>
      </w:r>
    </w:p>
    <w:p w:rsidR="006A73E7" w:rsidRDefault="007726C5">
      <w:pPr>
        <w:pStyle w:val="3"/>
        <w:numPr>
          <w:ilvl w:val="0"/>
          <w:numId w:val="1"/>
        </w:numPr>
        <w:snapToGrid w:val="0"/>
        <w:spacing w:line="360" w:lineRule="exact"/>
        <w:ind w:right="-319"/>
      </w:pPr>
      <w:r>
        <w:rPr>
          <w:rFonts w:ascii="標楷體" w:hAnsi="標楷體" w:cs="標楷體"/>
          <w:b/>
          <w:bCs/>
          <w:kern w:val="0"/>
          <w:sz w:val="28"/>
          <w:szCs w:val="28"/>
        </w:rPr>
        <w:t>教師組：為本縣編制內正式合格教師</w:t>
      </w:r>
      <w:r>
        <w:rPr>
          <w:rFonts w:ascii="標楷體" w:hAnsi="標楷體"/>
          <w:b/>
          <w:bCs/>
          <w:sz w:val="28"/>
          <w:szCs w:val="28"/>
        </w:rPr>
        <w:t>。</w:t>
      </w:r>
    </w:p>
    <w:p w:rsidR="006A73E7" w:rsidRDefault="007726C5">
      <w:pPr>
        <w:snapToGrid w:val="0"/>
        <w:spacing w:line="360" w:lineRule="exact"/>
        <w:ind w:left="-540" w:right="-319" w:firstLine="89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六、競賽內容：</w:t>
      </w:r>
    </w:p>
    <w:tbl>
      <w:tblPr>
        <w:tblW w:w="97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2"/>
        <w:gridCol w:w="2374"/>
        <w:gridCol w:w="2126"/>
        <w:gridCol w:w="3353"/>
      </w:tblGrid>
      <w:tr w:rsidR="006A73E7">
        <w:tblPrEx>
          <w:tblCellMar>
            <w:top w:w="0" w:type="dxa"/>
            <w:bottom w:w="0" w:type="dxa"/>
          </w:tblCellMar>
        </w:tblPrEx>
        <w:trPr>
          <w:trHeight w:val="683"/>
          <w:jc w:val="center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ind w:firstLine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參加組別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初賽講題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競賽時限</w:t>
            </w: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trHeight w:val="683"/>
          <w:jc w:val="center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國語演說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國小學生組、國中學生組、教師組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當場親手抽定</w:t>
            </w:r>
          </w:p>
        </w:tc>
        <w:tc>
          <w:tcPr>
            <w:tcW w:w="3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國小學生組、國中學生組，每人限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分鐘。</w:t>
            </w:r>
          </w:p>
          <w:p w:rsidR="006A73E7" w:rsidRDefault="007726C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教師組每人限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sz w:val="28"/>
                <w:szCs w:val="28"/>
              </w:rPr>
              <w:t>分鐘。</w:t>
            </w: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trHeight w:val="683"/>
          <w:jc w:val="center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10"/>
                <w:sz w:val="28"/>
                <w:szCs w:val="28"/>
              </w:rPr>
              <w:lastRenderedPageBreak/>
              <w:t>閩南語演說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教師組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trHeight w:val="683"/>
          <w:jc w:val="center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10"/>
                <w:sz w:val="28"/>
                <w:szCs w:val="28"/>
              </w:rPr>
              <w:t>客語演說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教師組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cantSplit/>
          <w:trHeight w:val="995"/>
          <w:jc w:val="center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10"/>
                <w:sz w:val="28"/>
                <w:szCs w:val="28"/>
              </w:rPr>
              <w:t>閩南語</w:t>
            </w:r>
          </w:p>
          <w:p w:rsidR="006A73E7" w:rsidRDefault="007726C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10"/>
                <w:sz w:val="28"/>
                <w:szCs w:val="28"/>
              </w:rPr>
              <w:t>情境式演說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國小學生組、國中學生組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請參閱附件三</w:t>
            </w:r>
          </w:p>
        </w:tc>
        <w:tc>
          <w:tcPr>
            <w:tcW w:w="3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國小學生組、國中學生組，每人限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分鐘。</w:t>
            </w: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cantSplit/>
          <w:trHeight w:val="1109"/>
          <w:jc w:val="center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10"/>
                <w:sz w:val="28"/>
                <w:szCs w:val="28"/>
              </w:rPr>
              <w:t>客語</w:t>
            </w:r>
          </w:p>
          <w:p w:rsidR="006A73E7" w:rsidRDefault="007726C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10"/>
                <w:sz w:val="28"/>
                <w:szCs w:val="28"/>
              </w:rPr>
              <w:t>情境式演說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國小學生組、國中學生組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cantSplit/>
          <w:trHeight w:val="1066"/>
          <w:jc w:val="center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英語演說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限國中學生組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每人限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分鐘</w:t>
            </w: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cantSplit/>
          <w:trHeight w:val="1040"/>
          <w:jc w:val="center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國語朗讀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8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國小學生組、國中學生組、教師組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各組均限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分鐘。</w:t>
            </w: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cantSplit/>
          <w:trHeight w:val="984"/>
          <w:jc w:val="center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spacing w:val="-10"/>
                <w:sz w:val="28"/>
                <w:szCs w:val="28"/>
              </w:rPr>
              <w:t>閩南語</w:t>
            </w:r>
            <w:r>
              <w:rPr>
                <w:rFonts w:ascii="標楷體" w:eastAsia="標楷體" w:hAnsi="標楷體"/>
                <w:sz w:val="28"/>
                <w:szCs w:val="28"/>
              </w:rPr>
              <w:t>朗讀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國小學生組、國中學生組、教師組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cantSplit/>
          <w:trHeight w:val="985"/>
          <w:jc w:val="center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spacing w:val="-10"/>
                <w:sz w:val="28"/>
                <w:szCs w:val="28"/>
              </w:rPr>
              <w:t>客語</w:t>
            </w:r>
            <w:r>
              <w:rPr>
                <w:rFonts w:ascii="標楷體" w:eastAsia="標楷體" w:hAnsi="標楷體"/>
                <w:sz w:val="28"/>
                <w:szCs w:val="28"/>
              </w:rPr>
              <w:t>朗讀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國小學生組、國中學生組、教師組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cantSplit/>
          <w:trHeight w:val="696"/>
          <w:jc w:val="center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英語朗讀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限國小學生組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cantSplit/>
          <w:trHeight w:val="696"/>
          <w:jc w:val="center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國語作文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國小學生組、國中學生組、教師組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現場公告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各組均限</w:t>
            </w:r>
            <w:r>
              <w:rPr>
                <w:rFonts w:ascii="標楷體" w:eastAsia="標楷體" w:hAnsi="標楷體"/>
                <w:sz w:val="28"/>
                <w:szCs w:val="28"/>
              </w:rPr>
              <w:t>90</w:t>
            </w:r>
            <w:r>
              <w:rPr>
                <w:rFonts w:ascii="標楷體" w:eastAsia="標楷體" w:hAnsi="標楷體"/>
                <w:sz w:val="28"/>
                <w:szCs w:val="28"/>
              </w:rPr>
              <w:t>分鐘。</w:t>
            </w: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cantSplit/>
          <w:trHeight w:val="696"/>
          <w:jc w:val="center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寫　　字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國小學生組、國中學生組、教師組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各組均限</w:t>
            </w:r>
            <w:r>
              <w:rPr>
                <w:rFonts w:ascii="標楷體" w:eastAsia="標楷體" w:hAnsi="標楷體"/>
                <w:sz w:val="28"/>
                <w:szCs w:val="28"/>
              </w:rPr>
              <w:t>50</w:t>
            </w:r>
            <w:r>
              <w:rPr>
                <w:rFonts w:ascii="標楷體" w:eastAsia="標楷體" w:hAnsi="標楷體"/>
                <w:sz w:val="28"/>
                <w:szCs w:val="28"/>
              </w:rPr>
              <w:t>分鐘。</w:t>
            </w: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cantSplit/>
          <w:trHeight w:val="696"/>
          <w:jc w:val="center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國語</w:t>
            </w:r>
          </w:p>
          <w:p w:rsidR="006A73E7" w:rsidRDefault="007726C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字音字形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ind w:right="-319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國小學生組、國中學學生組、教師組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各組均限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分鐘</w:t>
            </w: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cantSplit/>
          <w:trHeight w:val="696"/>
          <w:jc w:val="center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閩南語</w:t>
            </w:r>
          </w:p>
          <w:p w:rsidR="006A73E7" w:rsidRDefault="007726C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字音字形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直接參加複賽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cantSplit/>
          <w:trHeight w:val="696"/>
          <w:jc w:val="center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客語</w:t>
            </w:r>
          </w:p>
          <w:p w:rsidR="006A73E7" w:rsidRDefault="007726C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字音字形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直接參加複賽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A73E7" w:rsidRDefault="007726C5">
      <w:pPr>
        <w:snapToGrid w:val="0"/>
        <w:spacing w:line="380" w:lineRule="exact"/>
        <w:ind w:left="-540" w:right="-319" w:firstLine="899"/>
      </w:pPr>
      <w:r>
        <w:rPr>
          <w:rFonts w:ascii="標楷體" w:eastAsia="標楷體" w:hAnsi="標楷體"/>
          <w:bCs/>
          <w:sz w:val="28"/>
          <w:szCs w:val="28"/>
        </w:rPr>
        <w:t>七、</w:t>
      </w:r>
      <w:r>
        <w:rPr>
          <w:rFonts w:ascii="標楷體" w:eastAsia="標楷體" w:hAnsi="標楷體"/>
          <w:sz w:val="28"/>
          <w:szCs w:val="28"/>
        </w:rPr>
        <w:t>各項</w:t>
      </w:r>
      <w:r>
        <w:rPr>
          <w:rFonts w:ascii="標楷體" w:eastAsia="標楷體" w:hAnsi="標楷體"/>
          <w:bCs/>
          <w:sz w:val="28"/>
        </w:rPr>
        <w:t>競賽時限</w:t>
      </w:r>
      <w:r>
        <w:rPr>
          <w:rFonts w:ascii="標楷體" w:eastAsia="標楷體" w:hAnsi="標楷體"/>
          <w:bCs/>
          <w:sz w:val="28"/>
          <w:szCs w:val="28"/>
        </w:rPr>
        <w:t>及範圍：</w:t>
      </w:r>
    </w:p>
    <w:p w:rsidR="006A73E7" w:rsidRDefault="007726C5">
      <w:pPr>
        <w:snapToGrid w:val="0"/>
        <w:spacing w:line="380" w:lineRule="exact"/>
        <w:ind w:left="847" w:right="-319" w:hanging="5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（一）演說：</w:t>
      </w:r>
    </w:p>
    <w:p w:rsidR="006A73E7" w:rsidRDefault="007726C5">
      <w:pPr>
        <w:snapToGrid w:val="0"/>
        <w:spacing w:line="380" w:lineRule="exact"/>
        <w:ind w:left="1440" w:right="-319" w:hanging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國語：各組題目，於競賽員登臺前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分鐘，當場親手抽定。</w:t>
      </w:r>
    </w:p>
    <w:p w:rsidR="006A73E7" w:rsidRDefault="007726C5">
      <w:pPr>
        <w:snapToGrid w:val="0"/>
        <w:spacing w:line="380" w:lineRule="exact"/>
        <w:ind w:left="980" w:right="-319" w:hanging="2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2.</w:t>
      </w:r>
      <w:r>
        <w:rPr>
          <w:rFonts w:ascii="標楷體" w:eastAsia="標楷體" w:hAnsi="標楷體"/>
          <w:sz w:val="28"/>
          <w:szCs w:val="28"/>
        </w:rPr>
        <w:t>閩南語：教師組題目於競賽員登臺前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分鐘，當場親手抽定。</w:t>
      </w:r>
    </w:p>
    <w:p w:rsidR="006A73E7" w:rsidRDefault="007726C5">
      <w:pPr>
        <w:snapToGrid w:val="0"/>
        <w:spacing w:line="380" w:lineRule="exact"/>
        <w:ind w:left="1200" w:right="-319" w:hanging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</w:t>
      </w:r>
      <w:r>
        <w:rPr>
          <w:rFonts w:ascii="標楷體" w:eastAsia="標楷體" w:hAnsi="標楷體"/>
          <w:sz w:val="28"/>
          <w:szCs w:val="28"/>
        </w:rPr>
        <w:t>客語：同閩南語。</w:t>
      </w:r>
    </w:p>
    <w:p w:rsidR="006A73E7" w:rsidRDefault="007726C5">
      <w:pPr>
        <w:snapToGrid w:val="0"/>
        <w:spacing w:line="380" w:lineRule="exact"/>
        <w:ind w:left="960" w:right="-319" w:hanging="240"/>
        <w:jc w:val="both"/>
      </w:pPr>
      <w:r>
        <w:rPr>
          <w:rFonts w:ascii="標楷體" w:eastAsia="標楷體" w:hAnsi="標楷體"/>
          <w:sz w:val="28"/>
          <w:szCs w:val="28"/>
        </w:rPr>
        <w:t>4.</w:t>
      </w:r>
      <w:r>
        <w:rPr>
          <w:rFonts w:ascii="標楷體" w:eastAsia="標楷體" w:hAnsi="標楷體"/>
          <w:sz w:val="28"/>
          <w:szCs w:val="28"/>
        </w:rPr>
        <w:t>英語：講題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題事先公布〈</w:t>
      </w:r>
      <w:r>
        <w:rPr>
          <w:rFonts w:ascii="標楷體" w:eastAsia="標楷體" w:hAnsi="標楷體"/>
          <w:b/>
          <w:sz w:val="28"/>
          <w:szCs w:val="28"/>
        </w:rPr>
        <w:t>公館國小</w:t>
      </w:r>
      <w:r>
        <w:rPr>
          <w:rFonts w:ascii="標楷體" w:eastAsia="標楷體" w:hAnsi="標楷體"/>
          <w:sz w:val="28"/>
          <w:szCs w:val="28"/>
        </w:rPr>
        <w:t>校網公告〉，在競賽員登臺前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分鐘，就已公布講題親手抽定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題參賽。</w:t>
      </w:r>
    </w:p>
    <w:p w:rsidR="006A73E7" w:rsidRDefault="007726C5">
      <w:pPr>
        <w:snapToGrid w:val="0"/>
        <w:spacing w:line="380" w:lineRule="exact"/>
        <w:ind w:left="847" w:right="-319" w:hanging="5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情境式演說：</w:t>
      </w:r>
    </w:p>
    <w:p w:rsidR="006A73E7" w:rsidRDefault="007726C5">
      <w:pPr>
        <w:snapToGrid w:val="0"/>
        <w:spacing w:line="380" w:lineRule="exact"/>
        <w:ind w:left="1120" w:right="-319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就圖片表述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>國小學生組、國中學生組，每人限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至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分鐘。</w:t>
      </w:r>
    </w:p>
    <w:p w:rsidR="006A73E7" w:rsidRDefault="007726C5">
      <w:pPr>
        <w:snapToGrid w:val="0"/>
        <w:spacing w:line="380" w:lineRule="exact"/>
        <w:ind w:left="1120" w:right="-319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提問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>各組每人均限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分鐘。</w:t>
      </w:r>
    </w:p>
    <w:p w:rsidR="006A73E7" w:rsidRDefault="007726C5">
      <w:pPr>
        <w:snapToGrid w:val="0"/>
        <w:spacing w:line="380" w:lineRule="exact"/>
        <w:ind w:left="1120" w:right="-319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</w:t>
      </w:r>
      <w:r>
        <w:rPr>
          <w:rFonts w:ascii="標楷體" w:eastAsia="標楷體" w:hAnsi="標楷體"/>
          <w:sz w:val="28"/>
          <w:szCs w:val="28"/>
        </w:rPr>
        <w:t>各語言各組圖片題目，於競賽員登臺前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分鐘，當場親手抽定。</w:t>
      </w:r>
    </w:p>
    <w:p w:rsidR="006A73E7" w:rsidRDefault="007726C5">
      <w:pPr>
        <w:snapToGrid w:val="0"/>
        <w:spacing w:line="380" w:lineRule="exact"/>
        <w:ind w:left="1120" w:right="-319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4.</w:t>
      </w:r>
      <w:r>
        <w:rPr>
          <w:rFonts w:ascii="標楷體" w:eastAsia="標楷體" w:hAnsi="標楷體"/>
          <w:sz w:val="28"/>
          <w:szCs w:val="28"/>
        </w:rPr>
        <w:t>各語言各組競賽員演說完畢後，評判委員就其表述內容，以該競賽項目之語別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種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向競賽員進行提問。</w:t>
      </w:r>
    </w:p>
    <w:p w:rsidR="006A73E7" w:rsidRDefault="007726C5">
      <w:pPr>
        <w:snapToGrid w:val="0"/>
        <w:spacing w:line="360" w:lineRule="exact"/>
        <w:ind w:right="-319" w:firstLine="33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（三）朗讀：</w:t>
      </w:r>
    </w:p>
    <w:p w:rsidR="006A73E7" w:rsidRDefault="007726C5">
      <w:pPr>
        <w:snapToGrid w:val="0"/>
        <w:spacing w:line="360" w:lineRule="exact"/>
        <w:ind w:right="-319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國語：國小學生組、國中學生組、教師組以語體文為題材。</w:t>
      </w:r>
    </w:p>
    <w:p w:rsidR="006A73E7" w:rsidRDefault="007726C5">
      <w:pPr>
        <w:snapToGrid w:val="0"/>
        <w:spacing w:line="360" w:lineRule="exact"/>
        <w:ind w:right="-319" w:firstLine="840"/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閩南語：各組題材，皆以語體文為題材。（事先公布於</w:t>
      </w:r>
      <w:r>
        <w:rPr>
          <w:rFonts w:ascii="標楷體" w:eastAsia="標楷體" w:hAnsi="標楷體"/>
          <w:b/>
          <w:sz w:val="28"/>
          <w:szCs w:val="28"/>
        </w:rPr>
        <w:t>公館國小</w:t>
      </w:r>
      <w:r>
        <w:rPr>
          <w:rFonts w:ascii="標楷體" w:eastAsia="標楷體" w:hAnsi="標楷體"/>
          <w:sz w:val="28"/>
          <w:szCs w:val="28"/>
        </w:rPr>
        <w:t>校網）。</w:t>
      </w:r>
    </w:p>
    <w:p w:rsidR="006A73E7" w:rsidRDefault="007726C5">
      <w:pPr>
        <w:snapToGrid w:val="0"/>
        <w:spacing w:line="360" w:lineRule="exact"/>
        <w:ind w:right="-319" w:firstLine="840"/>
      </w:pPr>
      <w:r>
        <w:rPr>
          <w:rFonts w:ascii="標楷體" w:eastAsia="標楷體" w:hAnsi="標楷體"/>
          <w:sz w:val="28"/>
          <w:szCs w:val="28"/>
        </w:rPr>
        <w:t>3.</w:t>
      </w:r>
      <w:r>
        <w:rPr>
          <w:rFonts w:ascii="標楷體" w:eastAsia="標楷體" w:hAnsi="標楷體"/>
          <w:sz w:val="28"/>
          <w:szCs w:val="28"/>
        </w:rPr>
        <w:t>客語：各組題材，皆以語體文為題材。（事先公布於</w:t>
      </w:r>
      <w:r>
        <w:rPr>
          <w:rFonts w:ascii="標楷體" w:eastAsia="標楷體" w:hAnsi="標楷體"/>
          <w:b/>
          <w:sz w:val="28"/>
          <w:szCs w:val="28"/>
        </w:rPr>
        <w:t>公館國小</w:t>
      </w:r>
      <w:r>
        <w:rPr>
          <w:rFonts w:ascii="標楷體" w:eastAsia="標楷體" w:hAnsi="標楷體"/>
          <w:sz w:val="28"/>
          <w:szCs w:val="28"/>
        </w:rPr>
        <w:t>校網）。</w:t>
      </w:r>
    </w:p>
    <w:p w:rsidR="006A73E7" w:rsidRDefault="007726C5">
      <w:pPr>
        <w:snapToGrid w:val="0"/>
        <w:spacing w:line="360" w:lineRule="exact"/>
        <w:ind w:left="1120" w:right="-319" w:hanging="280"/>
        <w:jc w:val="both"/>
      </w:pPr>
      <w:r>
        <w:rPr>
          <w:rFonts w:ascii="標楷體" w:eastAsia="標楷體" w:hAnsi="標楷體"/>
          <w:sz w:val="28"/>
          <w:szCs w:val="28"/>
        </w:rPr>
        <w:t>4.</w:t>
      </w:r>
      <w:r>
        <w:rPr>
          <w:rFonts w:ascii="標楷體" w:eastAsia="標楷體" w:hAnsi="標楷體"/>
          <w:sz w:val="28"/>
          <w:szCs w:val="28"/>
        </w:rPr>
        <w:t>英語：朗讀文章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篇事先公布〈</w:t>
      </w:r>
      <w:r>
        <w:rPr>
          <w:rFonts w:ascii="標楷體" w:eastAsia="標楷體" w:hAnsi="標楷體"/>
          <w:b/>
          <w:sz w:val="28"/>
          <w:szCs w:val="28"/>
        </w:rPr>
        <w:t>公館國小</w:t>
      </w:r>
      <w:r>
        <w:rPr>
          <w:rFonts w:ascii="標楷體" w:eastAsia="標楷體" w:hAnsi="標楷體"/>
          <w:sz w:val="28"/>
          <w:szCs w:val="28"/>
        </w:rPr>
        <w:t>校網公告〉，在競賽員登臺前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/>
          <w:sz w:val="28"/>
          <w:szCs w:val="28"/>
        </w:rPr>
        <w:t>分鐘，就已公布講題親手抽定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題參賽。</w:t>
      </w:r>
    </w:p>
    <w:p w:rsidR="006A73E7" w:rsidRDefault="007726C5">
      <w:pPr>
        <w:snapToGrid w:val="0"/>
        <w:spacing w:line="360" w:lineRule="exact"/>
        <w:ind w:left="1120" w:right="-319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5.</w:t>
      </w:r>
      <w:r>
        <w:rPr>
          <w:rFonts w:ascii="標楷體" w:eastAsia="標楷體" w:hAnsi="標楷體"/>
          <w:sz w:val="28"/>
          <w:szCs w:val="28"/>
        </w:rPr>
        <w:t>以上各項語別之各組題材，國小學生、國中學生組、教師組皆於每位競賽員登臺前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/>
          <w:sz w:val="28"/>
          <w:szCs w:val="28"/>
        </w:rPr>
        <w:t>分鐘，當場親手抽定。</w:t>
      </w:r>
    </w:p>
    <w:p w:rsidR="006A73E7" w:rsidRDefault="007726C5">
      <w:pPr>
        <w:snapToGrid w:val="0"/>
        <w:spacing w:line="360" w:lineRule="exact"/>
        <w:ind w:left="-540" w:right="-319" w:firstLine="9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（四）作文：</w:t>
      </w:r>
    </w:p>
    <w:p w:rsidR="006A73E7" w:rsidRDefault="007726C5">
      <w:pPr>
        <w:snapToGrid w:val="0"/>
        <w:spacing w:line="360" w:lineRule="exact"/>
        <w:ind w:left="962" w:right="-319" w:firstLine="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各組題目均當場公布，除不得用詩歌韻文寫作外，文言、語體不加限制，應使用標準字體，並詳加標點符號；限用藍、黑色原子筆或鋼筆書寫，不得使用鉛筆或紅筆書寫。</w:t>
      </w:r>
    </w:p>
    <w:p w:rsidR="006A73E7" w:rsidRDefault="007726C5">
      <w:pPr>
        <w:snapToGrid w:val="0"/>
        <w:spacing w:line="360" w:lineRule="exact"/>
        <w:ind w:left="-540" w:right="-319" w:firstLine="9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（五）寫字：</w:t>
      </w:r>
    </w:p>
    <w:p w:rsidR="006A73E7" w:rsidRDefault="007726C5">
      <w:pPr>
        <w:snapToGrid w:val="0"/>
        <w:spacing w:line="360" w:lineRule="exact"/>
        <w:ind w:left="960" w:right="-319"/>
      </w:pPr>
      <w:r>
        <w:rPr>
          <w:rFonts w:ascii="標楷體" w:eastAsia="標楷體" w:hAnsi="標楷體"/>
          <w:sz w:val="28"/>
          <w:szCs w:val="28"/>
        </w:rPr>
        <w:t>各組書寫內容均當場公布，一律以傳統毛筆書寫楷書（不得使用其它如自來水筆等，以教育部公布之</w:t>
      </w:r>
      <w:r>
        <w:rPr>
          <w:rFonts w:ascii="標楷體" w:eastAsia="標楷體" w:hAnsi="標楷體"/>
          <w:b/>
          <w:sz w:val="28"/>
          <w:szCs w:val="28"/>
        </w:rPr>
        <w:t>標準字體</w:t>
      </w:r>
      <w:r>
        <w:rPr>
          <w:rFonts w:ascii="標楷體" w:eastAsia="標楷體" w:hAnsi="標楷體"/>
          <w:sz w:val="28"/>
          <w:szCs w:val="28"/>
        </w:rPr>
        <w:t>為準，請參閱：</w:t>
      </w:r>
      <w:r>
        <w:rPr>
          <w:rFonts w:ascii="標楷體" w:eastAsia="標楷體" w:hAnsi="標楷體"/>
          <w:sz w:val="28"/>
          <w:szCs w:val="28"/>
        </w:rPr>
        <w:t>http://stroke-order.learningweb.moe.edu.tw/home.do</w:t>
      </w:r>
      <w:r>
        <w:rPr>
          <w:rFonts w:ascii="標楷體" w:eastAsia="標楷體" w:hAnsi="標楷體"/>
          <w:sz w:val="28"/>
          <w:szCs w:val="28"/>
        </w:rPr>
        <w:t>）。字之大小，</w:t>
      </w:r>
      <w:r>
        <w:rPr>
          <w:rFonts w:ascii="標楷體" w:eastAsia="標楷體" w:hAnsi="標楷體"/>
          <w:b/>
          <w:sz w:val="28"/>
          <w:szCs w:val="28"/>
        </w:rPr>
        <w:t>國小學生組、國中學生組均為</w:t>
      </w:r>
      <w:r>
        <w:rPr>
          <w:rFonts w:ascii="標楷體" w:eastAsia="標楷體" w:hAnsi="標楷體"/>
          <w:b/>
          <w:sz w:val="28"/>
          <w:szCs w:val="28"/>
        </w:rPr>
        <w:t>7</w:t>
      </w:r>
      <w:r>
        <w:rPr>
          <w:rFonts w:ascii="標楷體" w:eastAsia="標楷體" w:hAnsi="標楷體"/>
          <w:b/>
          <w:sz w:val="28"/>
          <w:szCs w:val="28"/>
        </w:rPr>
        <w:t>公分見方</w:t>
      </w:r>
      <w:r>
        <w:rPr>
          <w:rFonts w:ascii="標楷體" w:eastAsia="標楷體" w:hAnsi="標楷體"/>
          <w:b/>
          <w:bCs/>
          <w:sz w:val="28"/>
          <w:szCs w:val="28"/>
        </w:rPr>
        <w:t>，教師組為</w:t>
      </w:r>
      <w:r>
        <w:rPr>
          <w:rFonts w:ascii="標楷體" w:eastAsia="標楷體" w:hAnsi="標楷體"/>
          <w:b/>
          <w:bCs/>
          <w:sz w:val="28"/>
          <w:szCs w:val="28"/>
        </w:rPr>
        <w:t>8</w:t>
      </w:r>
      <w:r>
        <w:rPr>
          <w:rFonts w:ascii="標楷體" w:eastAsia="標楷體" w:hAnsi="標楷體"/>
          <w:b/>
          <w:bCs/>
          <w:sz w:val="28"/>
          <w:szCs w:val="28"/>
        </w:rPr>
        <w:t>公分見方</w:t>
      </w:r>
      <w:r>
        <w:rPr>
          <w:rFonts w:ascii="標楷體" w:eastAsia="標楷體" w:hAnsi="標楷體"/>
          <w:sz w:val="28"/>
          <w:szCs w:val="28"/>
        </w:rPr>
        <w:t>（以上用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尺宣紙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開「</w:t>
      </w:r>
      <w:r>
        <w:rPr>
          <w:rFonts w:ascii="標楷體" w:eastAsia="標楷體" w:hAnsi="標楷體"/>
          <w:sz w:val="28"/>
          <w:szCs w:val="28"/>
        </w:rPr>
        <w:t>90</w:t>
      </w:r>
      <w:r>
        <w:rPr>
          <w:rFonts w:ascii="標楷體" w:eastAsia="標楷體" w:hAnsi="標楷體"/>
          <w:sz w:val="28"/>
          <w:szCs w:val="28"/>
        </w:rPr>
        <w:t>公分</w:t>
      </w:r>
      <w:r>
        <w:rPr>
          <w:rFonts w:ascii="標楷體" w:eastAsia="標楷體" w:hAnsi="標楷體"/>
          <w:sz w:val="28"/>
          <w:szCs w:val="28"/>
        </w:rPr>
        <w:t>×45</w:t>
      </w:r>
      <w:r>
        <w:rPr>
          <w:rFonts w:ascii="標楷體" w:eastAsia="標楷體" w:hAnsi="標楷體"/>
          <w:sz w:val="28"/>
          <w:szCs w:val="28"/>
        </w:rPr>
        <w:t>公分」書寫），</w:t>
      </w:r>
      <w:r>
        <w:rPr>
          <w:rFonts w:ascii="標楷體" w:eastAsia="標楷體" w:hAnsi="標楷體"/>
          <w:sz w:val="28"/>
          <w:szCs w:val="28"/>
        </w:rPr>
        <w:t>各組字數均為</w:t>
      </w:r>
      <w:r>
        <w:rPr>
          <w:rFonts w:ascii="標楷體" w:eastAsia="標楷體" w:hAnsi="標楷體"/>
          <w:sz w:val="28"/>
          <w:szCs w:val="28"/>
        </w:rPr>
        <w:t>50</w:t>
      </w:r>
      <w:r>
        <w:rPr>
          <w:rFonts w:ascii="標楷體" w:eastAsia="標楷體" w:hAnsi="標楷體"/>
          <w:sz w:val="28"/>
          <w:szCs w:val="28"/>
        </w:rPr>
        <w:t>字。</w:t>
      </w:r>
    </w:p>
    <w:p w:rsidR="006A73E7" w:rsidRDefault="007726C5">
      <w:pPr>
        <w:snapToGrid w:val="0"/>
        <w:spacing w:line="360" w:lineRule="exact"/>
        <w:ind w:right="-319" w:firstLine="33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（六）國語字音字形：</w:t>
      </w:r>
    </w:p>
    <w:p w:rsidR="006A73E7" w:rsidRDefault="007726C5">
      <w:pPr>
        <w:snapToGrid w:val="0"/>
        <w:spacing w:line="360" w:lineRule="exact"/>
        <w:ind w:left="300" w:right="-319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各組均為</w:t>
      </w:r>
      <w:r>
        <w:rPr>
          <w:rFonts w:ascii="標楷體" w:eastAsia="標楷體" w:hAnsi="標楷體"/>
          <w:sz w:val="28"/>
          <w:szCs w:val="28"/>
        </w:rPr>
        <w:t>200</w:t>
      </w:r>
      <w:r>
        <w:rPr>
          <w:rFonts w:ascii="標楷體" w:eastAsia="標楷體" w:hAnsi="標楷體"/>
          <w:sz w:val="28"/>
          <w:szCs w:val="28"/>
        </w:rPr>
        <w:t>字（字音、字形各</w:t>
      </w:r>
      <w:r>
        <w:rPr>
          <w:rFonts w:ascii="標楷體" w:eastAsia="標楷體" w:hAnsi="標楷體"/>
          <w:sz w:val="28"/>
          <w:szCs w:val="28"/>
        </w:rPr>
        <w:t>100</w:t>
      </w:r>
      <w:r>
        <w:rPr>
          <w:rFonts w:ascii="標楷體" w:eastAsia="標楷體" w:hAnsi="標楷體"/>
          <w:sz w:val="28"/>
          <w:szCs w:val="28"/>
        </w:rPr>
        <w:t>字），限用藍、黑色原子筆或鋼筆書寫，</w:t>
      </w:r>
    </w:p>
    <w:p w:rsidR="006A73E7" w:rsidRDefault="007726C5">
      <w:pPr>
        <w:snapToGrid w:val="0"/>
        <w:spacing w:line="360" w:lineRule="exact"/>
        <w:ind w:left="300" w:right="-319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塗改不計分。</w:t>
      </w:r>
    </w:p>
    <w:p w:rsidR="006A73E7" w:rsidRDefault="007726C5">
      <w:pPr>
        <w:snapToGrid w:val="0"/>
        <w:spacing w:line="360" w:lineRule="exact"/>
        <w:ind w:left="1078" w:firstLine="2"/>
        <w:jc w:val="both"/>
      </w:pPr>
      <w:r>
        <w:rPr>
          <w:rFonts w:ascii="標楷體" w:eastAsia="標楷體" w:hAnsi="標楷體"/>
          <w:spacing w:val="-4"/>
          <w:sz w:val="28"/>
          <w:szCs w:val="28"/>
        </w:rPr>
        <w:t>一律書寫標準字體，字音</w:t>
      </w:r>
      <w:r>
        <w:rPr>
          <w:rFonts w:ascii="標楷體" w:eastAsia="標楷體" w:hAnsi="標楷體"/>
          <w:bCs/>
          <w:spacing w:val="-4"/>
          <w:sz w:val="28"/>
          <w:szCs w:val="28"/>
        </w:rPr>
        <w:t>以教育部</w:t>
      </w:r>
      <w:r>
        <w:rPr>
          <w:rFonts w:ascii="標楷體" w:eastAsia="標楷體" w:hAnsi="標楷體"/>
          <w:bCs/>
          <w:spacing w:val="-4"/>
          <w:sz w:val="28"/>
          <w:szCs w:val="28"/>
        </w:rPr>
        <w:t>88</w:t>
      </w:r>
      <w:r>
        <w:rPr>
          <w:rFonts w:ascii="標楷體" w:eastAsia="標楷體" w:hAnsi="標楷體"/>
          <w:bCs/>
          <w:spacing w:val="-4"/>
          <w:sz w:val="28"/>
          <w:szCs w:val="28"/>
        </w:rPr>
        <w:t>年</w:t>
      </w:r>
      <w:r>
        <w:rPr>
          <w:rFonts w:ascii="標楷體" w:eastAsia="標楷體" w:hAnsi="標楷體"/>
          <w:bCs/>
          <w:spacing w:val="-4"/>
          <w:sz w:val="28"/>
          <w:szCs w:val="28"/>
        </w:rPr>
        <w:t>3</w:t>
      </w:r>
      <w:r>
        <w:rPr>
          <w:rFonts w:ascii="標楷體" w:eastAsia="標楷體" w:hAnsi="標楷體"/>
          <w:bCs/>
          <w:spacing w:val="-4"/>
          <w:sz w:val="28"/>
          <w:szCs w:val="28"/>
        </w:rPr>
        <w:t>月</w:t>
      </w:r>
      <w:r>
        <w:rPr>
          <w:rFonts w:ascii="標楷體" w:eastAsia="標楷體" w:hAnsi="標楷體"/>
          <w:bCs/>
          <w:spacing w:val="-4"/>
          <w:sz w:val="28"/>
          <w:szCs w:val="28"/>
        </w:rPr>
        <w:t>31</w:t>
      </w:r>
      <w:r>
        <w:rPr>
          <w:rFonts w:ascii="標楷體" w:eastAsia="標楷體" w:hAnsi="標楷體"/>
          <w:bCs/>
          <w:spacing w:val="-4"/>
          <w:sz w:val="28"/>
          <w:szCs w:val="28"/>
        </w:rPr>
        <w:t>日臺</w:t>
      </w:r>
      <w:r>
        <w:rPr>
          <w:rFonts w:ascii="標楷體" w:eastAsia="標楷體" w:hAnsi="標楷體"/>
          <w:bCs/>
          <w:spacing w:val="-4"/>
          <w:sz w:val="28"/>
          <w:szCs w:val="28"/>
        </w:rPr>
        <w:t>(88)</w:t>
      </w:r>
      <w:r>
        <w:rPr>
          <w:rFonts w:ascii="標楷體" w:eastAsia="標楷體" w:hAnsi="標楷體"/>
          <w:bCs/>
          <w:spacing w:val="-4"/>
          <w:sz w:val="28"/>
          <w:szCs w:val="28"/>
        </w:rPr>
        <w:t>語字第</w:t>
      </w:r>
      <w:r>
        <w:rPr>
          <w:rFonts w:ascii="標楷體" w:eastAsia="標楷體" w:hAnsi="標楷體"/>
          <w:bCs/>
          <w:spacing w:val="-4"/>
          <w:sz w:val="28"/>
          <w:szCs w:val="28"/>
        </w:rPr>
        <w:t>88034600</w:t>
      </w:r>
      <w:r>
        <w:rPr>
          <w:rFonts w:ascii="標楷體" w:eastAsia="標楷體" w:hAnsi="標楷體"/>
          <w:bCs/>
          <w:spacing w:val="-4"/>
          <w:sz w:val="28"/>
          <w:szCs w:val="28"/>
        </w:rPr>
        <w:t>號函公布之「國語一字多音審訂表」為準。字形以教育部所公布「常用國字標準字體」之字形為準</w:t>
      </w:r>
      <w:r>
        <w:rPr>
          <w:rFonts w:ascii="新細明體" w:hAnsi="新細明體"/>
          <w:bCs/>
          <w:spacing w:val="-4"/>
          <w:sz w:val="28"/>
          <w:szCs w:val="28"/>
        </w:rPr>
        <w:t>。</w:t>
      </w:r>
    </w:p>
    <w:p w:rsidR="006A73E7" w:rsidRDefault="006A73E7">
      <w:pPr>
        <w:snapToGrid w:val="0"/>
        <w:spacing w:line="360" w:lineRule="exact"/>
        <w:ind w:left="-540" w:right="-319"/>
        <w:rPr>
          <w:rFonts w:ascii="標楷體" w:eastAsia="標楷體" w:hAnsi="標楷體"/>
          <w:b/>
          <w:sz w:val="28"/>
          <w:szCs w:val="28"/>
        </w:rPr>
      </w:pPr>
    </w:p>
    <w:p w:rsidR="006A73E7" w:rsidRDefault="007726C5">
      <w:pPr>
        <w:snapToGrid w:val="0"/>
        <w:spacing w:line="360" w:lineRule="exact"/>
        <w:ind w:left="-540" w:right="-319"/>
      </w:pPr>
      <w:r>
        <w:rPr>
          <w:rFonts w:ascii="標楷體" w:eastAsia="標楷體" w:hAnsi="標楷體"/>
          <w:b/>
          <w:sz w:val="28"/>
          <w:szCs w:val="28"/>
        </w:rPr>
        <w:t xml:space="preserve">     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八、</w:t>
      </w:r>
      <w:r>
        <w:rPr>
          <w:rFonts w:ascii="標楷體" w:eastAsia="標楷體" w:hAnsi="標楷體"/>
          <w:b/>
          <w:sz w:val="28"/>
          <w:szCs w:val="28"/>
        </w:rPr>
        <w:t>屏東區</w:t>
      </w:r>
      <w:r>
        <w:rPr>
          <w:rFonts w:ascii="標楷體" w:eastAsia="標楷體" w:hAnsi="標楷體"/>
          <w:sz w:val="28"/>
          <w:szCs w:val="28"/>
        </w:rPr>
        <w:t>優勝人員參加複賽之參賽組別、人數如下：</w:t>
      </w:r>
    </w:p>
    <w:tbl>
      <w:tblPr>
        <w:tblW w:w="9639" w:type="dxa"/>
        <w:tblInd w:w="3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7"/>
        <w:gridCol w:w="2481"/>
        <w:gridCol w:w="2976"/>
        <w:gridCol w:w="1985"/>
      </w:tblGrid>
      <w:tr w:rsidR="006A73E7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3E7" w:rsidRDefault="007726C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競賽項目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3E7" w:rsidRDefault="007726C5">
            <w:pPr>
              <w:snapToGrid w:val="0"/>
              <w:spacing w:line="360" w:lineRule="exact"/>
              <w:ind w:right="-31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競賽組別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3E7" w:rsidRDefault="007726C5">
            <w:pPr>
              <w:snapToGrid w:val="0"/>
              <w:spacing w:line="360" w:lineRule="exact"/>
              <w:ind w:right="-31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參加複賽名額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3E7" w:rsidRDefault="007726C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註</w:t>
            </w: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演說</w:t>
            </w:r>
          </w:p>
        </w:tc>
        <w:tc>
          <w:tcPr>
            <w:tcW w:w="2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國小學生組</w:t>
            </w:r>
          </w:p>
          <w:p w:rsidR="006A73E7" w:rsidRDefault="007726C5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sz w:val="28"/>
                <w:szCs w:val="28"/>
              </w:rPr>
              <w:t>國中學生組</w:t>
            </w:r>
          </w:p>
          <w:p w:rsidR="006A73E7" w:rsidRDefault="007726C5">
            <w:pPr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3.</w:t>
            </w:r>
            <w:r>
              <w:rPr>
                <w:rFonts w:ascii="標楷體" w:eastAsia="標楷體" w:hAnsi="標楷體"/>
                <w:sz w:val="28"/>
                <w:szCs w:val="28"/>
              </w:rPr>
              <w:t>教師組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3E7" w:rsidRDefault="007726C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3E7" w:rsidRDefault="006A73E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情境式演說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firstLine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3E7" w:rsidRDefault="007726C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3E7" w:rsidRDefault="006A73E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朗讀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right="-319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3E7" w:rsidRDefault="007726C5">
            <w:pPr>
              <w:snapToGrid w:val="0"/>
              <w:spacing w:line="360" w:lineRule="exact"/>
              <w:ind w:right="-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3E7" w:rsidRDefault="006A73E7">
            <w:pPr>
              <w:snapToGrid w:val="0"/>
              <w:spacing w:line="360" w:lineRule="exact"/>
              <w:ind w:right="-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作文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right="-319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3E7" w:rsidRDefault="007726C5">
            <w:pPr>
              <w:snapToGrid w:val="0"/>
              <w:spacing w:line="360" w:lineRule="exact"/>
              <w:ind w:right="-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3E7" w:rsidRDefault="006A73E7">
            <w:pPr>
              <w:snapToGrid w:val="0"/>
              <w:spacing w:line="360" w:lineRule="exact"/>
              <w:ind w:right="-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寫字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right="-319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3E7" w:rsidRDefault="007726C5">
            <w:pPr>
              <w:snapToGrid w:val="0"/>
              <w:spacing w:line="360" w:lineRule="exact"/>
              <w:ind w:right="-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3E7" w:rsidRDefault="006A73E7">
            <w:pPr>
              <w:snapToGrid w:val="0"/>
              <w:spacing w:line="360" w:lineRule="exact"/>
              <w:ind w:right="-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國語字音字形</w:t>
            </w: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right="-319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3E7" w:rsidRDefault="007726C5">
            <w:pPr>
              <w:snapToGrid w:val="0"/>
              <w:spacing w:line="360" w:lineRule="exact"/>
              <w:ind w:right="-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73E7" w:rsidRDefault="006A73E7">
            <w:pPr>
              <w:snapToGrid w:val="0"/>
              <w:spacing w:line="360" w:lineRule="exact"/>
              <w:ind w:right="-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A73E7" w:rsidRDefault="006A73E7">
      <w:pPr>
        <w:snapToGrid w:val="0"/>
        <w:spacing w:line="360" w:lineRule="exact"/>
        <w:ind w:left="-540" w:right="-319"/>
        <w:rPr>
          <w:rFonts w:ascii="標楷體" w:eastAsia="標楷體" w:hAnsi="標楷體"/>
          <w:bCs/>
          <w:spacing w:val="-4"/>
          <w:sz w:val="28"/>
          <w:szCs w:val="28"/>
        </w:rPr>
      </w:pPr>
    </w:p>
    <w:p w:rsidR="006A73E7" w:rsidRDefault="007726C5">
      <w:pPr>
        <w:snapToGrid w:val="0"/>
        <w:spacing w:line="360" w:lineRule="exact"/>
        <w:ind w:left="-540" w:right="-319"/>
      </w:pPr>
      <w:r>
        <w:rPr>
          <w:rFonts w:ascii="標楷體" w:eastAsia="標楷體" w:hAnsi="標楷體"/>
          <w:b/>
          <w:sz w:val="28"/>
          <w:szCs w:val="28"/>
        </w:rPr>
        <w:t xml:space="preserve">　</w:t>
      </w:r>
      <w:r>
        <w:rPr>
          <w:rFonts w:ascii="標楷體" w:eastAsia="標楷體" w:hAnsi="標楷體"/>
          <w:bCs/>
          <w:sz w:val="28"/>
          <w:szCs w:val="28"/>
        </w:rPr>
        <w:t xml:space="preserve">　</w:t>
      </w:r>
      <w:r>
        <w:rPr>
          <w:rFonts w:ascii="標楷體" w:eastAsia="標楷體" w:hAnsi="標楷體"/>
          <w:bCs/>
          <w:sz w:val="28"/>
          <w:szCs w:val="28"/>
        </w:rPr>
        <w:t xml:space="preserve"> </w:t>
      </w:r>
      <w:r>
        <w:rPr>
          <w:rFonts w:ascii="標楷體" w:eastAsia="標楷體" w:hAnsi="標楷體"/>
          <w:bCs/>
          <w:sz w:val="28"/>
          <w:szCs w:val="28"/>
        </w:rPr>
        <w:t>九、競賽評判標準：</w:t>
      </w:r>
    </w:p>
    <w:p w:rsidR="006A73E7" w:rsidRDefault="007726C5">
      <w:pPr>
        <w:tabs>
          <w:tab w:val="left" w:pos="1080"/>
        </w:tabs>
        <w:snapToGrid w:val="0"/>
        <w:spacing w:line="360" w:lineRule="exact"/>
        <w:ind w:right="-31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（一）演說：</w:t>
      </w:r>
    </w:p>
    <w:p w:rsidR="006A73E7" w:rsidRDefault="007726C5">
      <w:pPr>
        <w:numPr>
          <w:ilvl w:val="2"/>
          <w:numId w:val="2"/>
        </w:numPr>
        <w:tabs>
          <w:tab w:val="left" w:pos="-960"/>
          <w:tab w:val="left" w:pos="-780"/>
          <w:tab w:val="left" w:pos="-240"/>
        </w:tabs>
        <w:snapToGrid w:val="0"/>
        <w:spacing w:line="360" w:lineRule="exact"/>
        <w:ind w:right="-319" w:hanging="600"/>
      </w:pPr>
      <w:r>
        <w:rPr>
          <w:rFonts w:ascii="標楷體" w:eastAsia="標楷體" w:hAnsi="標楷體"/>
          <w:sz w:val="28"/>
          <w:u w:val="single"/>
        </w:rPr>
        <w:t>語音（發音、語調、語氣）：占</w:t>
      </w:r>
      <w:r>
        <w:rPr>
          <w:rFonts w:ascii="標楷體" w:eastAsia="標楷體" w:hAnsi="標楷體"/>
          <w:sz w:val="28"/>
          <w:u w:val="single"/>
        </w:rPr>
        <w:t>40%</w:t>
      </w:r>
      <w:r>
        <w:rPr>
          <w:rFonts w:ascii="標楷體" w:eastAsia="標楷體" w:hAnsi="標楷體"/>
          <w:sz w:val="28"/>
          <w:u w:val="single"/>
        </w:rPr>
        <w:t>。</w:t>
      </w:r>
    </w:p>
    <w:p w:rsidR="006A73E7" w:rsidRDefault="007726C5">
      <w:pPr>
        <w:numPr>
          <w:ilvl w:val="2"/>
          <w:numId w:val="2"/>
        </w:numPr>
        <w:tabs>
          <w:tab w:val="left" w:pos="-240"/>
        </w:tabs>
        <w:snapToGrid w:val="0"/>
        <w:spacing w:line="360" w:lineRule="exact"/>
        <w:ind w:right="-319" w:hanging="600"/>
      </w:pPr>
      <w:r>
        <w:rPr>
          <w:rFonts w:ascii="標楷體" w:eastAsia="標楷體" w:hAnsi="標楷體"/>
          <w:sz w:val="28"/>
          <w:u w:val="single"/>
        </w:rPr>
        <w:t>內容（見解、結構、詞彙）：占</w:t>
      </w:r>
      <w:r>
        <w:rPr>
          <w:rFonts w:ascii="標楷體" w:eastAsia="標楷體" w:hAnsi="標楷體"/>
          <w:sz w:val="28"/>
          <w:u w:val="single"/>
        </w:rPr>
        <w:t>50%</w:t>
      </w:r>
      <w:r>
        <w:rPr>
          <w:rFonts w:ascii="標楷體" w:eastAsia="標楷體" w:hAnsi="標楷體"/>
          <w:sz w:val="28"/>
          <w:u w:val="single"/>
        </w:rPr>
        <w:t>。</w:t>
      </w:r>
    </w:p>
    <w:p w:rsidR="006A73E7" w:rsidRDefault="007726C5">
      <w:pPr>
        <w:numPr>
          <w:ilvl w:val="2"/>
          <w:numId w:val="2"/>
        </w:numPr>
        <w:tabs>
          <w:tab w:val="left" w:pos="-240"/>
        </w:tabs>
        <w:snapToGrid w:val="0"/>
        <w:spacing w:line="360" w:lineRule="exact"/>
        <w:ind w:right="-319" w:hanging="60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  <w:u w:val="single"/>
        </w:rPr>
        <w:t>臺風（儀容、態度、表情）：占</w:t>
      </w:r>
      <w:r>
        <w:rPr>
          <w:rFonts w:ascii="標楷體" w:eastAsia="標楷體" w:hAnsi="標楷體"/>
          <w:sz w:val="28"/>
          <w:szCs w:val="28"/>
          <w:u w:val="single"/>
        </w:rPr>
        <w:t>10%</w:t>
      </w:r>
      <w:r>
        <w:rPr>
          <w:rFonts w:ascii="標楷體" w:eastAsia="標楷體" w:hAnsi="標楷體"/>
          <w:sz w:val="28"/>
          <w:szCs w:val="28"/>
          <w:u w:val="single"/>
        </w:rPr>
        <w:t>。</w:t>
      </w:r>
    </w:p>
    <w:p w:rsidR="006A73E7" w:rsidRDefault="007726C5">
      <w:pPr>
        <w:tabs>
          <w:tab w:val="left" w:pos="1080"/>
        </w:tabs>
        <w:snapToGrid w:val="0"/>
        <w:spacing w:line="360" w:lineRule="exact"/>
        <w:ind w:right="-319" w:firstLine="700"/>
      </w:pPr>
      <w:r>
        <w:rPr>
          <w:rFonts w:ascii="標楷體" w:eastAsia="標楷體" w:hAnsi="標楷體"/>
          <w:sz w:val="28"/>
          <w:szCs w:val="28"/>
        </w:rPr>
        <w:t>4.</w:t>
      </w:r>
      <w:r>
        <w:rPr>
          <w:rFonts w:ascii="標楷體" w:eastAsia="標楷體" w:hAnsi="標楷體"/>
          <w:sz w:val="28"/>
          <w:szCs w:val="28"/>
          <w:u w:val="single"/>
        </w:rPr>
        <w:t>時間：超過或不足，每半分鐘扣均一標準分數</w:t>
      </w:r>
      <w:r>
        <w:rPr>
          <w:rFonts w:ascii="標楷體" w:eastAsia="標楷體" w:hAnsi="標楷體"/>
          <w:sz w:val="28"/>
          <w:szCs w:val="28"/>
          <w:u w:val="single"/>
        </w:rPr>
        <w:t>1</w:t>
      </w:r>
      <w:r>
        <w:rPr>
          <w:rFonts w:ascii="標楷體" w:eastAsia="標楷體" w:hAnsi="標楷體"/>
          <w:sz w:val="28"/>
          <w:szCs w:val="28"/>
          <w:u w:val="single"/>
        </w:rPr>
        <w:t>分，未足半分鐘，以半分</w:t>
      </w:r>
    </w:p>
    <w:p w:rsidR="006A73E7" w:rsidRDefault="007726C5">
      <w:pPr>
        <w:tabs>
          <w:tab w:val="left" w:pos="1080"/>
        </w:tabs>
        <w:snapToGrid w:val="0"/>
        <w:spacing w:line="360" w:lineRule="exact"/>
        <w:ind w:right="-319" w:firstLine="112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  <w:u w:val="single"/>
        </w:rPr>
        <w:t>鐘計。惟誤差在</w:t>
      </w:r>
      <w:r>
        <w:rPr>
          <w:rFonts w:ascii="標楷體" w:eastAsia="標楷體" w:hAnsi="標楷體"/>
          <w:sz w:val="28"/>
          <w:szCs w:val="28"/>
          <w:u w:val="single"/>
        </w:rPr>
        <w:t>3</w:t>
      </w:r>
      <w:r>
        <w:rPr>
          <w:rFonts w:ascii="標楷體" w:eastAsia="標楷體" w:hAnsi="標楷體"/>
          <w:sz w:val="28"/>
          <w:szCs w:val="28"/>
          <w:u w:val="single"/>
        </w:rPr>
        <w:t>秒之內者，考量按鈴操作，不予扣分。</w:t>
      </w:r>
    </w:p>
    <w:p w:rsidR="006A73E7" w:rsidRDefault="007726C5">
      <w:pPr>
        <w:tabs>
          <w:tab w:val="left" w:pos="1080"/>
        </w:tabs>
        <w:snapToGrid w:val="0"/>
        <w:spacing w:line="360" w:lineRule="exact"/>
        <w:ind w:right="-31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二）情境式演說（閩南語、客語及原住民族語）</w:t>
      </w:r>
      <w:r>
        <w:rPr>
          <w:rFonts w:ascii="標楷體" w:eastAsia="標楷體" w:hAnsi="標楷體"/>
          <w:sz w:val="28"/>
          <w:szCs w:val="28"/>
        </w:rPr>
        <w:t>:</w:t>
      </w:r>
    </w:p>
    <w:p w:rsidR="006A73E7" w:rsidRDefault="007726C5">
      <w:pPr>
        <w:numPr>
          <w:ilvl w:val="0"/>
          <w:numId w:val="3"/>
        </w:numPr>
        <w:tabs>
          <w:tab w:val="left" w:pos="360"/>
          <w:tab w:val="left" w:pos="540"/>
          <w:tab w:val="left" w:pos="993"/>
        </w:tabs>
        <w:snapToGrid w:val="0"/>
        <w:spacing w:line="360" w:lineRule="exact"/>
        <w:ind w:left="993" w:right="-319" w:hanging="284"/>
      </w:pPr>
      <w:r>
        <w:rPr>
          <w:rFonts w:ascii="標楷體" w:eastAsia="標楷體" w:hAnsi="標楷體"/>
          <w:sz w:val="28"/>
        </w:rPr>
        <w:t>內容完整</w:t>
      </w:r>
      <w:r>
        <w:rPr>
          <w:rFonts w:ascii="標楷體" w:eastAsia="標楷體" w:hAnsi="標楷體"/>
          <w:sz w:val="28"/>
          <w:szCs w:val="28"/>
        </w:rPr>
        <w:t>：內容切合主題，演繹完整，舉例生活化。</w:t>
      </w:r>
    </w:p>
    <w:p w:rsidR="006A73E7" w:rsidRDefault="007726C5">
      <w:pPr>
        <w:numPr>
          <w:ilvl w:val="0"/>
          <w:numId w:val="3"/>
        </w:numPr>
        <w:tabs>
          <w:tab w:val="left" w:pos="360"/>
          <w:tab w:val="left" w:pos="540"/>
          <w:tab w:val="left" w:pos="993"/>
        </w:tabs>
        <w:snapToGrid w:val="0"/>
        <w:spacing w:line="360" w:lineRule="exact"/>
        <w:ind w:left="993" w:right="-319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表達流暢：口齒清晰流暢，語音正確，用詞精準。</w:t>
      </w:r>
    </w:p>
    <w:p w:rsidR="006A73E7" w:rsidRDefault="007726C5">
      <w:pPr>
        <w:numPr>
          <w:ilvl w:val="0"/>
          <w:numId w:val="3"/>
        </w:numPr>
        <w:tabs>
          <w:tab w:val="left" w:pos="360"/>
          <w:tab w:val="left" w:pos="540"/>
          <w:tab w:val="left" w:pos="993"/>
        </w:tabs>
        <w:snapToGrid w:val="0"/>
        <w:spacing w:line="360" w:lineRule="exact"/>
        <w:ind w:left="993" w:right="-319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深具創意：思維創新，觀點看法有獨特見解。</w:t>
      </w:r>
    </w:p>
    <w:p w:rsidR="006A73E7" w:rsidRDefault="007726C5">
      <w:pPr>
        <w:numPr>
          <w:ilvl w:val="0"/>
          <w:numId w:val="3"/>
        </w:numPr>
        <w:tabs>
          <w:tab w:val="left" w:pos="360"/>
          <w:tab w:val="left" w:pos="540"/>
          <w:tab w:val="left" w:pos="993"/>
        </w:tabs>
        <w:snapToGrid w:val="0"/>
        <w:spacing w:line="360" w:lineRule="exact"/>
        <w:ind w:left="993" w:right="-319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從容自信：態度從容，表情自然，侃侃而談，具說服力。</w:t>
      </w:r>
    </w:p>
    <w:p w:rsidR="006A73E7" w:rsidRDefault="007726C5">
      <w:pPr>
        <w:numPr>
          <w:ilvl w:val="0"/>
          <w:numId w:val="3"/>
        </w:numPr>
        <w:tabs>
          <w:tab w:val="left" w:pos="360"/>
          <w:tab w:val="left" w:pos="540"/>
          <w:tab w:val="left" w:pos="993"/>
        </w:tabs>
        <w:snapToGrid w:val="0"/>
        <w:spacing w:line="360" w:lineRule="exact"/>
        <w:ind w:left="993" w:right="-319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生動自然：演說生動，肢體動作自然合宜，表現大方自在。</w:t>
      </w:r>
    </w:p>
    <w:p w:rsidR="006A73E7" w:rsidRDefault="007726C5">
      <w:pPr>
        <w:numPr>
          <w:ilvl w:val="0"/>
          <w:numId w:val="3"/>
        </w:numPr>
        <w:tabs>
          <w:tab w:val="left" w:pos="360"/>
          <w:tab w:val="left" w:pos="540"/>
          <w:tab w:val="left" w:pos="993"/>
        </w:tabs>
        <w:snapToGrid w:val="0"/>
        <w:spacing w:line="360" w:lineRule="exact"/>
        <w:ind w:left="993" w:right="-319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對答如流：依據提問回答自然流暢，言之有物，敏捷流利。</w:t>
      </w:r>
    </w:p>
    <w:p w:rsidR="006A73E7" w:rsidRDefault="007726C5">
      <w:pPr>
        <w:numPr>
          <w:ilvl w:val="0"/>
          <w:numId w:val="3"/>
        </w:numPr>
        <w:tabs>
          <w:tab w:val="left" w:pos="360"/>
          <w:tab w:val="left" w:pos="540"/>
          <w:tab w:val="left" w:pos="993"/>
        </w:tabs>
        <w:snapToGrid w:val="0"/>
        <w:spacing w:line="360" w:lineRule="exact"/>
        <w:ind w:left="993" w:right="-319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問答：評判委員依其回答情形予以評分。</w:t>
      </w:r>
    </w:p>
    <w:p w:rsidR="006A73E7" w:rsidRDefault="007726C5">
      <w:pPr>
        <w:numPr>
          <w:ilvl w:val="0"/>
          <w:numId w:val="3"/>
        </w:numPr>
        <w:tabs>
          <w:tab w:val="left" w:pos="360"/>
          <w:tab w:val="left" w:pos="540"/>
          <w:tab w:val="left" w:pos="993"/>
          <w:tab w:val="left" w:pos="1080"/>
        </w:tabs>
        <w:snapToGrid w:val="0"/>
        <w:spacing w:line="360" w:lineRule="exact"/>
        <w:ind w:left="993" w:right="-319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時間：超過或不足時，每半分鐘扣均一標準分數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分，未足半分鐘，以半分鐘計；惟誤差在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秒之內者，考量按鈴操作，不予扣分。</w:t>
      </w:r>
    </w:p>
    <w:p w:rsidR="006A73E7" w:rsidRDefault="007726C5">
      <w:pPr>
        <w:tabs>
          <w:tab w:val="left" w:pos="1080"/>
        </w:tabs>
        <w:snapToGrid w:val="0"/>
        <w:spacing w:line="340" w:lineRule="exact"/>
        <w:ind w:right="-31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（三）朗讀：</w:t>
      </w:r>
    </w:p>
    <w:p w:rsidR="006A73E7" w:rsidRDefault="007726C5">
      <w:pPr>
        <w:snapToGrid w:val="0"/>
        <w:spacing w:line="340" w:lineRule="exact"/>
        <w:ind w:right="-319"/>
      </w:pPr>
      <w:r>
        <w:rPr>
          <w:rFonts w:ascii="標楷體" w:eastAsia="標楷體" w:hAnsi="標楷體"/>
          <w:sz w:val="28"/>
        </w:rPr>
        <w:t xml:space="preserve">     </w:t>
      </w:r>
      <w:r>
        <w:rPr>
          <w:rFonts w:ascii="標楷體" w:eastAsia="標楷體" w:hAnsi="標楷體"/>
          <w:sz w:val="28"/>
          <w:u w:val="single"/>
        </w:rPr>
        <w:t>1.</w:t>
      </w:r>
      <w:r>
        <w:rPr>
          <w:rFonts w:ascii="標楷體" w:eastAsia="標楷體" w:hAnsi="標楷體"/>
          <w:sz w:val="28"/>
          <w:u w:val="single"/>
        </w:rPr>
        <w:t>語音（發音及聲調）：占</w:t>
      </w:r>
      <w:r>
        <w:rPr>
          <w:rFonts w:ascii="標楷體" w:eastAsia="標楷體" w:hAnsi="標楷體"/>
          <w:sz w:val="28"/>
          <w:u w:val="single"/>
        </w:rPr>
        <w:t>45%</w:t>
      </w:r>
      <w:r>
        <w:rPr>
          <w:rFonts w:ascii="標楷體" w:eastAsia="標楷體" w:hAnsi="標楷體"/>
          <w:sz w:val="28"/>
          <w:u w:val="single"/>
        </w:rPr>
        <w:t>（國語組以教育部</w:t>
      </w:r>
      <w:r>
        <w:rPr>
          <w:rFonts w:ascii="標楷體" w:eastAsia="標楷體" w:hAnsi="標楷體"/>
          <w:sz w:val="28"/>
          <w:u w:val="single"/>
        </w:rPr>
        <w:t>88</w:t>
      </w:r>
      <w:r>
        <w:rPr>
          <w:rFonts w:ascii="標楷體" w:eastAsia="標楷體" w:hAnsi="標楷體"/>
          <w:sz w:val="28"/>
          <w:u w:val="single"/>
        </w:rPr>
        <w:t>年</w:t>
      </w:r>
      <w:r>
        <w:rPr>
          <w:rFonts w:ascii="標楷體" w:eastAsia="標楷體" w:hAnsi="標楷體"/>
          <w:sz w:val="28"/>
          <w:u w:val="single"/>
        </w:rPr>
        <w:t>3</w:t>
      </w:r>
      <w:r>
        <w:rPr>
          <w:rFonts w:ascii="標楷體" w:eastAsia="標楷體" w:hAnsi="標楷體"/>
          <w:sz w:val="28"/>
          <w:u w:val="single"/>
        </w:rPr>
        <w:t>月</w:t>
      </w:r>
      <w:r>
        <w:rPr>
          <w:rFonts w:ascii="標楷體" w:eastAsia="標楷體" w:hAnsi="標楷體"/>
          <w:sz w:val="28"/>
          <w:u w:val="single"/>
        </w:rPr>
        <w:t>31</w:t>
      </w:r>
      <w:r>
        <w:rPr>
          <w:rFonts w:ascii="標楷體" w:eastAsia="標楷體" w:hAnsi="標楷體"/>
          <w:sz w:val="28"/>
          <w:u w:val="single"/>
        </w:rPr>
        <w:t>日臺</w:t>
      </w:r>
      <w:r>
        <w:rPr>
          <w:rFonts w:ascii="標楷體" w:eastAsia="標楷體" w:hAnsi="標楷體"/>
          <w:sz w:val="28"/>
          <w:u w:val="single"/>
        </w:rPr>
        <w:t>(88)</w:t>
      </w:r>
      <w:r>
        <w:rPr>
          <w:rFonts w:ascii="標楷體" w:eastAsia="標楷體" w:hAnsi="標楷體"/>
          <w:sz w:val="28"/>
          <w:u w:val="single"/>
        </w:rPr>
        <w:t>語字</w:t>
      </w:r>
      <w:r>
        <w:rPr>
          <w:rFonts w:ascii="標楷體" w:eastAsia="標楷體" w:hAnsi="標楷體"/>
          <w:sz w:val="28"/>
          <w:u w:val="single"/>
        </w:rPr>
        <w:t xml:space="preserve">   </w:t>
      </w:r>
    </w:p>
    <w:p w:rsidR="006A73E7" w:rsidRDefault="007726C5">
      <w:pPr>
        <w:snapToGrid w:val="0"/>
        <w:spacing w:line="340" w:lineRule="exact"/>
        <w:ind w:right="-319"/>
      </w:pPr>
      <w:r>
        <w:rPr>
          <w:rFonts w:ascii="標楷體" w:eastAsia="標楷體" w:hAnsi="標楷體"/>
          <w:sz w:val="28"/>
        </w:rPr>
        <w:t xml:space="preserve">       </w:t>
      </w:r>
      <w:r>
        <w:rPr>
          <w:rFonts w:ascii="標楷體" w:eastAsia="標楷體" w:hAnsi="標楷體"/>
          <w:sz w:val="28"/>
          <w:u w:val="single"/>
        </w:rPr>
        <w:t>第</w:t>
      </w:r>
      <w:r>
        <w:rPr>
          <w:rFonts w:ascii="標楷體" w:eastAsia="標楷體" w:hAnsi="標楷體"/>
          <w:sz w:val="28"/>
          <w:u w:val="single"/>
        </w:rPr>
        <w:t>88034600</w:t>
      </w:r>
      <w:r>
        <w:rPr>
          <w:rFonts w:ascii="標楷體" w:eastAsia="標楷體" w:hAnsi="標楷體"/>
          <w:sz w:val="28"/>
          <w:u w:val="single"/>
        </w:rPr>
        <w:t>號函公布之「國語一字多音審訂表」為主）。</w:t>
      </w:r>
    </w:p>
    <w:p w:rsidR="006A73E7" w:rsidRDefault="007726C5">
      <w:pPr>
        <w:numPr>
          <w:ilvl w:val="0"/>
          <w:numId w:val="4"/>
        </w:numPr>
        <w:tabs>
          <w:tab w:val="left" w:pos="-694"/>
        </w:tabs>
        <w:snapToGrid w:val="0"/>
        <w:spacing w:line="340" w:lineRule="exact"/>
        <w:ind w:right="-319" w:hanging="1054"/>
      </w:pPr>
      <w:r>
        <w:rPr>
          <w:rFonts w:ascii="標楷體" w:eastAsia="標楷體" w:hAnsi="標楷體"/>
          <w:sz w:val="28"/>
          <w:u w:val="single"/>
        </w:rPr>
        <w:t>聲情（語調、語氣）：占</w:t>
      </w:r>
      <w:r>
        <w:rPr>
          <w:rFonts w:ascii="標楷體" w:eastAsia="標楷體" w:hAnsi="標楷體"/>
          <w:sz w:val="28"/>
          <w:u w:val="single"/>
        </w:rPr>
        <w:t>45%</w:t>
      </w:r>
      <w:r>
        <w:rPr>
          <w:rFonts w:ascii="標楷體" w:eastAsia="標楷體" w:hAnsi="標楷體"/>
          <w:sz w:val="28"/>
          <w:u w:val="single"/>
        </w:rPr>
        <w:t>。</w:t>
      </w:r>
    </w:p>
    <w:p w:rsidR="006A73E7" w:rsidRDefault="007726C5">
      <w:pPr>
        <w:numPr>
          <w:ilvl w:val="0"/>
          <w:numId w:val="4"/>
        </w:numPr>
        <w:tabs>
          <w:tab w:val="left" w:pos="-694"/>
        </w:tabs>
        <w:snapToGrid w:val="0"/>
        <w:spacing w:line="340" w:lineRule="exact"/>
        <w:ind w:right="-319" w:hanging="1054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  <w:u w:val="single"/>
        </w:rPr>
        <w:t>臺風（儀容、態度、表情）：占</w:t>
      </w:r>
      <w:r>
        <w:rPr>
          <w:rFonts w:ascii="標楷體" w:eastAsia="標楷體" w:hAnsi="標楷體"/>
          <w:sz w:val="28"/>
          <w:szCs w:val="28"/>
          <w:u w:val="single"/>
        </w:rPr>
        <w:t>10%</w:t>
      </w:r>
      <w:r>
        <w:rPr>
          <w:rFonts w:ascii="標楷體" w:eastAsia="標楷體" w:hAnsi="標楷體"/>
          <w:sz w:val="28"/>
          <w:szCs w:val="28"/>
          <w:u w:val="single"/>
        </w:rPr>
        <w:t>。</w:t>
      </w:r>
    </w:p>
    <w:p w:rsidR="006A73E7" w:rsidRDefault="007726C5">
      <w:pPr>
        <w:tabs>
          <w:tab w:val="left" w:pos="1080"/>
        </w:tabs>
        <w:snapToGrid w:val="0"/>
        <w:spacing w:line="340" w:lineRule="exact"/>
        <w:ind w:right="-31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（四）作文：</w:t>
      </w:r>
    </w:p>
    <w:p w:rsidR="006A73E7" w:rsidRDefault="007726C5">
      <w:pPr>
        <w:numPr>
          <w:ilvl w:val="0"/>
          <w:numId w:val="5"/>
        </w:numPr>
        <w:tabs>
          <w:tab w:val="left" w:pos="-454"/>
        </w:tabs>
        <w:snapToGrid w:val="0"/>
        <w:spacing w:line="340" w:lineRule="exact"/>
        <w:ind w:right="-319" w:hanging="814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  <w:u w:val="single"/>
        </w:rPr>
        <w:t>內容與結構：占</w:t>
      </w:r>
      <w:r>
        <w:rPr>
          <w:rFonts w:ascii="標楷體" w:eastAsia="標楷體" w:hAnsi="標楷體"/>
          <w:sz w:val="28"/>
          <w:szCs w:val="28"/>
          <w:u w:val="single"/>
        </w:rPr>
        <w:t>50%</w:t>
      </w:r>
      <w:r>
        <w:rPr>
          <w:rFonts w:ascii="標楷體" w:eastAsia="標楷體" w:hAnsi="標楷體"/>
          <w:sz w:val="28"/>
          <w:szCs w:val="28"/>
          <w:u w:val="single"/>
        </w:rPr>
        <w:t>。</w:t>
      </w:r>
    </w:p>
    <w:p w:rsidR="006A73E7" w:rsidRDefault="007726C5">
      <w:pPr>
        <w:numPr>
          <w:ilvl w:val="0"/>
          <w:numId w:val="5"/>
        </w:numPr>
        <w:tabs>
          <w:tab w:val="left" w:pos="-454"/>
        </w:tabs>
        <w:snapToGrid w:val="0"/>
        <w:spacing w:line="340" w:lineRule="exact"/>
        <w:ind w:right="-319" w:hanging="814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  <w:u w:val="single"/>
        </w:rPr>
        <w:t>邏輯與修辭：占</w:t>
      </w:r>
      <w:r>
        <w:rPr>
          <w:rFonts w:ascii="標楷體" w:eastAsia="標楷體" w:hAnsi="標楷體"/>
          <w:sz w:val="28"/>
          <w:szCs w:val="28"/>
          <w:u w:val="single"/>
        </w:rPr>
        <w:t>40%</w:t>
      </w:r>
      <w:r>
        <w:rPr>
          <w:rFonts w:ascii="標楷體" w:eastAsia="標楷體" w:hAnsi="標楷體"/>
          <w:sz w:val="28"/>
          <w:szCs w:val="28"/>
          <w:u w:val="single"/>
        </w:rPr>
        <w:t>。</w:t>
      </w:r>
    </w:p>
    <w:p w:rsidR="006A73E7" w:rsidRDefault="007726C5">
      <w:pPr>
        <w:numPr>
          <w:ilvl w:val="0"/>
          <w:numId w:val="5"/>
        </w:numPr>
        <w:tabs>
          <w:tab w:val="left" w:pos="-454"/>
        </w:tabs>
        <w:snapToGrid w:val="0"/>
        <w:spacing w:line="340" w:lineRule="exact"/>
        <w:ind w:right="-319" w:hanging="814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  <w:u w:val="single"/>
        </w:rPr>
        <w:t>字體與標點：占</w:t>
      </w:r>
      <w:r>
        <w:rPr>
          <w:rFonts w:ascii="標楷體" w:eastAsia="標楷體" w:hAnsi="標楷體"/>
          <w:sz w:val="28"/>
          <w:szCs w:val="28"/>
          <w:u w:val="single"/>
        </w:rPr>
        <w:t>10%</w:t>
      </w:r>
      <w:r>
        <w:rPr>
          <w:rFonts w:ascii="標楷體" w:eastAsia="標楷體" w:hAnsi="標楷體"/>
          <w:sz w:val="28"/>
          <w:szCs w:val="28"/>
          <w:u w:val="single"/>
        </w:rPr>
        <w:t>。</w:t>
      </w:r>
    </w:p>
    <w:p w:rsidR="006A73E7" w:rsidRDefault="007726C5">
      <w:pPr>
        <w:tabs>
          <w:tab w:val="left" w:pos="1080"/>
        </w:tabs>
        <w:snapToGrid w:val="0"/>
        <w:spacing w:line="340" w:lineRule="exact"/>
        <w:ind w:right="-31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（五）寫字：</w:t>
      </w:r>
    </w:p>
    <w:p w:rsidR="006A73E7" w:rsidRDefault="007726C5">
      <w:pPr>
        <w:numPr>
          <w:ilvl w:val="0"/>
          <w:numId w:val="6"/>
        </w:numPr>
        <w:tabs>
          <w:tab w:val="left" w:pos="1080"/>
        </w:tabs>
        <w:snapToGrid w:val="0"/>
        <w:spacing w:line="340" w:lineRule="exact"/>
        <w:ind w:left="1080" w:right="-319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  <w:u w:val="single"/>
        </w:rPr>
        <w:t>筆法：占</w:t>
      </w:r>
      <w:r>
        <w:rPr>
          <w:rFonts w:ascii="標楷體" w:eastAsia="標楷體" w:hAnsi="標楷體"/>
          <w:sz w:val="28"/>
          <w:szCs w:val="28"/>
          <w:u w:val="single"/>
        </w:rPr>
        <w:t>50%</w:t>
      </w:r>
      <w:r>
        <w:rPr>
          <w:rFonts w:ascii="標楷體" w:eastAsia="標楷體" w:hAnsi="標楷體"/>
          <w:sz w:val="28"/>
          <w:szCs w:val="28"/>
          <w:u w:val="single"/>
        </w:rPr>
        <w:t>。</w:t>
      </w:r>
    </w:p>
    <w:p w:rsidR="006A73E7" w:rsidRDefault="007726C5">
      <w:pPr>
        <w:numPr>
          <w:ilvl w:val="0"/>
          <w:numId w:val="6"/>
        </w:numPr>
        <w:tabs>
          <w:tab w:val="left" w:pos="1080"/>
        </w:tabs>
        <w:snapToGrid w:val="0"/>
        <w:spacing w:line="340" w:lineRule="exact"/>
        <w:ind w:left="1080" w:right="-319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  <w:u w:val="single"/>
        </w:rPr>
        <w:t>結構與章法：占</w:t>
      </w:r>
      <w:r>
        <w:rPr>
          <w:rFonts w:ascii="標楷體" w:eastAsia="標楷體" w:hAnsi="標楷體"/>
          <w:sz w:val="28"/>
          <w:szCs w:val="28"/>
          <w:u w:val="single"/>
        </w:rPr>
        <w:t>50%</w:t>
      </w:r>
      <w:r>
        <w:rPr>
          <w:rFonts w:ascii="標楷體" w:eastAsia="標楷體" w:hAnsi="標楷體"/>
          <w:sz w:val="28"/>
          <w:szCs w:val="28"/>
          <w:u w:val="single"/>
        </w:rPr>
        <w:t>。</w:t>
      </w:r>
    </w:p>
    <w:p w:rsidR="006A73E7" w:rsidRDefault="007726C5">
      <w:pPr>
        <w:numPr>
          <w:ilvl w:val="0"/>
          <w:numId w:val="6"/>
        </w:numPr>
        <w:tabs>
          <w:tab w:val="left" w:pos="1080"/>
        </w:tabs>
        <w:snapToGrid w:val="0"/>
        <w:spacing w:line="340" w:lineRule="exact"/>
        <w:ind w:left="1080" w:right="-319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  <w:u w:val="single"/>
        </w:rPr>
        <w:t>正確與迅速：錯別字或漏字每字扣均一標準分數</w:t>
      </w:r>
      <w:r>
        <w:rPr>
          <w:rFonts w:ascii="標楷體" w:eastAsia="標楷體" w:hAnsi="標楷體"/>
          <w:sz w:val="28"/>
          <w:szCs w:val="28"/>
          <w:u w:val="single"/>
        </w:rPr>
        <w:t>3</w:t>
      </w:r>
      <w:r>
        <w:rPr>
          <w:rFonts w:ascii="標楷體" w:eastAsia="標楷體" w:hAnsi="標楷體"/>
          <w:sz w:val="28"/>
          <w:szCs w:val="28"/>
          <w:u w:val="single"/>
        </w:rPr>
        <w:t>分，未及寫完者，每少寫</w:t>
      </w:r>
      <w:r>
        <w:rPr>
          <w:rFonts w:ascii="標楷體" w:eastAsia="標楷體" w:hAnsi="標楷體"/>
          <w:sz w:val="28"/>
          <w:szCs w:val="28"/>
          <w:u w:val="single"/>
        </w:rPr>
        <w:t>1</w:t>
      </w:r>
      <w:r>
        <w:rPr>
          <w:rFonts w:ascii="標楷體" w:eastAsia="標楷體" w:hAnsi="標楷體"/>
          <w:sz w:val="28"/>
          <w:szCs w:val="28"/>
          <w:u w:val="single"/>
        </w:rPr>
        <w:t>字扣均一標準分數</w:t>
      </w:r>
      <w:r>
        <w:rPr>
          <w:rFonts w:ascii="標楷體" w:eastAsia="標楷體" w:hAnsi="標楷體"/>
          <w:sz w:val="28"/>
          <w:szCs w:val="28"/>
          <w:u w:val="single"/>
        </w:rPr>
        <w:t>2</w:t>
      </w:r>
      <w:r>
        <w:rPr>
          <w:rFonts w:ascii="標楷體" w:eastAsia="標楷體" w:hAnsi="標楷體"/>
          <w:sz w:val="28"/>
          <w:szCs w:val="28"/>
          <w:u w:val="single"/>
        </w:rPr>
        <w:t>分。</w:t>
      </w:r>
    </w:p>
    <w:p w:rsidR="006A73E7" w:rsidRDefault="007726C5">
      <w:pPr>
        <w:numPr>
          <w:ilvl w:val="0"/>
          <w:numId w:val="6"/>
        </w:numPr>
        <w:tabs>
          <w:tab w:val="left" w:pos="1080"/>
        </w:tabs>
        <w:snapToGrid w:val="0"/>
        <w:spacing w:line="340" w:lineRule="exact"/>
        <w:ind w:left="1080" w:right="-319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一律以教育部公布之標準字體為書寫標準。</w:t>
      </w:r>
    </w:p>
    <w:p w:rsidR="006A73E7" w:rsidRDefault="007726C5">
      <w:pPr>
        <w:tabs>
          <w:tab w:val="left" w:pos="1080"/>
        </w:tabs>
        <w:snapToGrid w:val="0"/>
        <w:spacing w:line="340" w:lineRule="exact"/>
        <w:ind w:right="-31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（六）字音字形：</w:t>
      </w:r>
    </w:p>
    <w:p w:rsidR="006A73E7" w:rsidRDefault="007726C5">
      <w:pPr>
        <w:snapToGrid w:val="0"/>
        <w:spacing w:line="340" w:lineRule="exact"/>
        <w:ind w:left="-540" w:right="-319" w:firstLine="156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  <w:u w:val="single"/>
        </w:rPr>
        <w:t>一律書寫標準字體，每字</w:t>
      </w:r>
      <w:r>
        <w:rPr>
          <w:rFonts w:ascii="標楷體" w:eastAsia="標楷體" w:hAnsi="標楷體"/>
          <w:sz w:val="28"/>
          <w:szCs w:val="28"/>
          <w:u w:val="single"/>
        </w:rPr>
        <w:t>0.5</w:t>
      </w:r>
      <w:r>
        <w:rPr>
          <w:rFonts w:ascii="標楷體" w:eastAsia="標楷體" w:hAnsi="標楷體"/>
          <w:sz w:val="28"/>
          <w:szCs w:val="28"/>
          <w:u w:val="single"/>
        </w:rPr>
        <w:t>分，塗改一律不計分。</w:t>
      </w:r>
    </w:p>
    <w:p w:rsidR="006A73E7" w:rsidRDefault="007726C5">
      <w:pPr>
        <w:snapToGrid w:val="0"/>
        <w:ind w:right="-319"/>
      </w:pPr>
      <w:r>
        <w:rPr>
          <w:rFonts w:ascii="標楷體" w:eastAsia="標楷體" w:hAnsi="標楷體"/>
          <w:sz w:val="28"/>
          <w:szCs w:val="28"/>
        </w:rPr>
        <w:t xml:space="preserve"> (</w:t>
      </w:r>
      <w:r>
        <w:rPr>
          <w:rFonts w:ascii="標楷體" w:eastAsia="標楷體" w:hAnsi="標楷體"/>
          <w:sz w:val="28"/>
          <w:szCs w:val="28"/>
        </w:rPr>
        <w:t>七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  <w:u w:val="single"/>
        </w:rPr>
        <w:t>各語言各項各組個人競賽成績之核計，除字音字形項目外，一律採用均一標準</w:t>
      </w:r>
    </w:p>
    <w:p w:rsidR="006A73E7" w:rsidRDefault="007726C5">
      <w:pPr>
        <w:snapToGrid w:val="0"/>
        <w:ind w:right="-319"/>
      </w:pP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  <w:u w:val="single"/>
        </w:rPr>
        <w:t>計分法，並經評判委員確認後公布，一併遵行。字音字形分數相同者，以正確</w:t>
      </w:r>
      <w:r>
        <w:rPr>
          <w:rFonts w:ascii="標楷體" w:eastAsia="標楷體" w:hAnsi="標楷體"/>
          <w:sz w:val="28"/>
          <w:szCs w:val="28"/>
          <w:u w:val="single"/>
        </w:rPr>
        <w:lastRenderedPageBreak/>
        <w:t>美</w:t>
      </w:r>
    </w:p>
    <w:p w:rsidR="006A73E7" w:rsidRDefault="007726C5">
      <w:pPr>
        <w:snapToGrid w:val="0"/>
        <w:ind w:right="-319"/>
      </w:pP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  <w:u w:val="single"/>
        </w:rPr>
        <w:t>觀予以評定優勝。</w:t>
      </w:r>
    </w:p>
    <w:p w:rsidR="006A73E7" w:rsidRDefault="007726C5">
      <w:pPr>
        <w:snapToGrid w:val="0"/>
        <w:spacing w:line="340" w:lineRule="exact"/>
        <w:ind w:right="-319"/>
      </w:pPr>
      <w:r>
        <w:rPr>
          <w:rFonts w:ascii="標楷體" w:eastAsia="標楷體" w:hAnsi="標楷體"/>
          <w:b/>
          <w:sz w:val="28"/>
          <w:szCs w:val="28"/>
        </w:rPr>
        <w:t>肆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b/>
          <w:bCs/>
          <w:sz w:val="28"/>
          <w:szCs w:val="28"/>
        </w:rPr>
        <w:t>獎勵方式及標準：</w:t>
      </w:r>
    </w:p>
    <w:p w:rsidR="006A73E7" w:rsidRDefault="007726C5">
      <w:pPr>
        <w:snapToGrid w:val="0"/>
        <w:spacing w:line="360" w:lineRule="exact"/>
        <w:ind w:left="1132" w:right="-319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競賽員：各組每項取優勝名次前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名，惟各該項目實際出賽人數未達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/>
          <w:sz w:val="28"/>
          <w:szCs w:val="28"/>
        </w:rPr>
        <w:t>人以上者，依實際出賽人數擇半錄取優勝（四捨五入）頒發獎狀。</w:t>
      </w:r>
    </w:p>
    <w:p w:rsidR="006A73E7" w:rsidRDefault="007726C5">
      <w:pPr>
        <w:snapToGrid w:val="0"/>
        <w:spacing w:line="360" w:lineRule="exact"/>
        <w:ind w:left="1132" w:right="-319" w:hanging="566"/>
        <w:jc w:val="both"/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指導競賽員獲第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名者，嘉獎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次；第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至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名（實際出賽人數未達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/>
          <w:sz w:val="28"/>
          <w:szCs w:val="28"/>
        </w:rPr>
        <w:t>人以上者，依實際出賽人數擇半錄取名次）者，由</w:t>
      </w:r>
      <w:r>
        <w:rPr>
          <w:rFonts w:ascii="標楷體" w:eastAsia="標楷體" w:hAnsi="標楷體"/>
          <w:b/>
          <w:sz w:val="28"/>
          <w:szCs w:val="28"/>
        </w:rPr>
        <w:t>服務學校</w:t>
      </w:r>
      <w:r>
        <w:rPr>
          <w:rFonts w:ascii="標楷體" w:eastAsia="標楷體" w:hAnsi="標楷體"/>
          <w:sz w:val="28"/>
          <w:szCs w:val="28"/>
        </w:rPr>
        <w:t>頒發指導證明ㄧ紙以資鼓勵，</w:t>
      </w:r>
      <w:r>
        <w:rPr>
          <w:rFonts w:ascii="標楷體" w:eastAsia="標楷體" w:hAnsi="標楷體"/>
          <w:sz w:val="28"/>
          <w:szCs w:val="28"/>
        </w:rPr>
        <w:t>獲第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名至第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名之競賽員為公教人員者比照辦理。指導老師非屬學校編制內教師者，由初賽承辦學校頒發獎狀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紙以資鼓勵。</w:t>
      </w:r>
    </w:p>
    <w:p w:rsidR="006A73E7" w:rsidRDefault="007726C5">
      <w:pPr>
        <w:snapToGrid w:val="0"/>
        <w:spacing w:line="360" w:lineRule="exact"/>
        <w:ind w:left="1132" w:right="-319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若某組某項報名人數未超過參加複賽名額，區賽承辦單位直接報名複賽而未辦理該組該項初賽者，指導人員不予獎勵。</w:t>
      </w:r>
    </w:p>
    <w:p w:rsidR="006A73E7" w:rsidRDefault="007726C5">
      <w:pPr>
        <w:snapToGrid w:val="0"/>
        <w:spacing w:line="360" w:lineRule="exact"/>
        <w:ind w:left="1132" w:right="-319" w:hanging="566"/>
        <w:jc w:val="both"/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辦理分區初賽承辦學校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含協辦學校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：以實際辦理人員：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人各敘嘉獎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次，</w:t>
      </w:r>
      <w:r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/>
          <w:sz w:val="28"/>
          <w:szCs w:val="28"/>
        </w:rPr>
        <w:t>人各敘嘉獎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次，其餘相關工作人員頒發獎狀（</w:t>
      </w:r>
      <w:r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/>
          <w:sz w:val="28"/>
          <w:szCs w:val="28"/>
        </w:rPr>
        <w:t>紙為限）以資鼓勵，</w:t>
      </w:r>
      <w:r>
        <w:rPr>
          <w:rFonts w:ascii="標楷體" w:eastAsia="標楷體" w:hAnsi="標楷體"/>
          <w:sz w:val="28"/>
          <w:szCs w:val="28"/>
          <w:u w:val="single"/>
        </w:rPr>
        <w:t>以上之獎勵得含承</w:t>
      </w:r>
      <w:r>
        <w:rPr>
          <w:rFonts w:ascii="標楷體" w:eastAsia="標楷體" w:hAnsi="標楷體"/>
          <w:sz w:val="28"/>
          <w:szCs w:val="28"/>
          <w:u w:val="single"/>
        </w:rPr>
        <w:t>(</w:t>
      </w:r>
      <w:r>
        <w:rPr>
          <w:rFonts w:ascii="標楷體" w:eastAsia="標楷體" w:hAnsi="標楷體"/>
          <w:sz w:val="28"/>
          <w:szCs w:val="28"/>
          <w:u w:val="single"/>
        </w:rPr>
        <w:t>協</w:t>
      </w:r>
      <w:r>
        <w:rPr>
          <w:rFonts w:ascii="標楷體" w:eastAsia="標楷體" w:hAnsi="標楷體"/>
          <w:sz w:val="28"/>
          <w:szCs w:val="28"/>
          <w:u w:val="single"/>
        </w:rPr>
        <w:t>)</w:t>
      </w:r>
      <w:r>
        <w:rPr>
          <w:rFonts w:ascii="標楷體" w:eastAsia="標楷體" w:hAnsi="標楷體"/>
          <w:sz w:val="28"/>
          <w:szCs w:val="28"/>
          <w:u w:val="single"/>
        </w:rPr>
        <w:t>辦學校校長。</w:t>
      </w:r>
    </w:p>
    <w:p w:rsidR="006A73E7" w:rsidRDefault="007726C5">
      <w:pPr>
        <w:snapToGrid w:val="0"/>
        <w:spacing w:line="360" w:lineRule="exact"/>
        <w:ind w:left="1132" w:right="-319" w:hanging="566"/>
        <w:jc w:val="both"/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五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各承辦學校於賽後三週內函報屏東縣政府教育處相關資料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(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如附件六至八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)</w:t>
      </w:r>
      <w:r>
        <w:rPr>
          <w:rFonts w:ascii="標楷體" w:eastAsia="標楷體" w:hAnsi="標楷體"/>
          <w:sz w:val="28"/>
          <w:szCs w:val="28"/>
        </w:rPr>
        <w:t>，俾利彙辦敘獎事宜。</w:t>
      </w:r>
    </w:p>
    <w:p w:rsidR="006A73E7" w:rsidRDefault="007726C5">
      <w:pPr>
        <w:snapToGrid w:val="0"/>
        <w:spacing w:line="360" w:lineRule="exact"/>
        <w:ind w:right="-319"/>
      </w:pPr>
      <w:r>
        <w:rPr>
          <w:rFonts w:ascii="標楷體" w:eastAsia="標楷體" w:hAnsi="標楷體"/>
          <w:b/>
          <w:sz w:val="28"/>
          <w:szCs w:val="28"/>
        </w:rPr>
        <w:t>伍</w:t>
      </w:r>
      <w:r>
        <w:rPr>
          <w:rFonts w:ascii="標楷體" w:eastAsia="標楷體" w:hAnsi="標楷體"/>
          <w:b/>
          <w:bCs/>
          <w:sz w:val="28"/>
          <w:szCs w:val="28"/>
        </w:rPr>
        <w:t>、其他：</w:t>
      </w:r>
    </w:p>
    <w:p w:rsidR="006A73E7" w:rsidRDefault="007726C5">
      <w:pPr>
        <w:snapToGrid w:val="0"/>
        <w:spacing w:line="360" w:lineRule="exact"/>
        <w:ind w:left="991" w:right="-319" w:hanging="566"/>
      </w:pPr>
      <w:r>
        <w:rPr>
          <w:rFonts w:ascii="標楷體" w:eastAsia="標楷體" w:hAnsi="標楷體"/>
          <w:sz w:val="28"/>
          <w:szCs w:val="28"/>
        </w:rPr>
        <w:t>一、相關事項請隨時參閱</w:t>
      </w:r>
      <w:r>
        <w:rPr>
          <w:rFonts w:ascii="標楷體" w:eastAsia="標楷體" w:hAnsi="標楷體"/>
          <w:b/>
          <w:sz w:val="28"/>
          <w:szCs w:val="28"/>
        </w:rPr>
        <w:t>公館國小</w:t>
      </w:r>
      <w:r>
        <w:rPr>
          <w:rFonts w:ascii="標楷體" w:eastAsia="標楷體" w:hAnsi="標楷體"/>
          <w:sz w:val="28"/>
          <w:szCs w:val="28"/>
        </w:rPr>
        <w:t>網站公告。</w:t>
      </w:r>
    </w:p>
    <w:p w:rsidR="006A73E7" w:rsidRDefault="007726C5">
      <w:pPr>
        <w:snapToGrid w:val="0"/>
        <w:spacing w:line="360" w:lineRule="exact"/>
        <w:ind w:left="991" w:right="-319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二、競賽員資格或有關競賽之抗議，應出具書面申訴書（附件四），詳述申訴理由，向承辦學校提出。申訴書限於各該競賽比賽結束（含演說、情境式演說、朗讀評判講評時間）後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小時內提出，逾時不予受理。申訴事項以比賽規則、秩序及比賽人員資格為限，對評審委員之評分及其他如技術性、學術性者不得提出申訴。</w:t>
      </w:r>
    </w:p>
    <w:p w:rsidR="006A73E7" w:rsidRDefault="007726C5">
      <w:pPr>
        <w:snapToGrid w:val="0"/>
        <w:spacing w:line="360" w:lineRule="exact"/>
        <w:ind w:left="991" w:right="-319" w:hanging="566"/>
      </w:pP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新細明體" w:hAnsi="新細明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  <w:u w:val="single"/>
        </w:rPr>
        <w:t>競賽員及指導教師、機關學校之工作人員於參加初賽當天給予公（差）假登記，並准予活動結束後二年內補休</w:t>
      </w:r>
      <w:r>
        <w:rPr>
          <w:rFonts w:ascii="標楷體" w:eastAsia="標楷體" w:hAnsi="標楷體"/>
          <w:sz w:val="28"/>
          <w:szCs w:val="28"/>
          <w:u w:val="single"/>
        </w:rPr>
        <w:t>1</w:t>
      </w:r>
      <w:r>
        <w:rPr>
          <w:rFonts w:ascii="標楷體" w:eastAsia="標楷體" w:hAnsi="標楷體"/>
          <w:sz w:val="28"/>
          <w:szCs w:val="28"/>
          <w:u w:val="single"/>
        </w:rPr>
        <w:t>天，惟學校教師補休期間之課務請自理。</w:t>
      </w:r>
    </w:p>
    <w:p w:rsidR="006A73E7" w:rsidRDefault="007726C5">
      <w:pPr>
        <w:snapToGrid w:val="0"/>
        <w:spacing w:line="360" w:lineRule="exact"/>
        <w:ind w:left="426" w:right="-319" w:hanging="426"/>
      </w:pPr>
      <w:r>
        <w:rPr>
          <w:rFonts w:ascii="標楷體" w:eastAsia="標楷體" w:hAnsi="標楷體"/>
          <w:b/>
          <w:sz w:val="28"/>
          <w:szCs w:val="28"/>
        </w:rPr>
        <w:t>陸</w:t>
      </w:r>
      <w:r>
        <w:rPr>
          <w:rFonts w:ascii="標楷體" w:eastAsia="標楷體" w:hAnsi="標楷體"/>
          <w:sz w:val="28"/>
          <w:szCs w:val="28"/>
        </w:rPr>
        <w:t>、如有其他相關注意事項或本區未說明之事項，</w:t>
      </w:r>
      <w:r>
        <w:rPr>
          <w:rFonts w:ascii="標楷體" w:eastAsia="標楷體" w:hAnsi="標楷體"/>
          <w:sz w:val="28"/>
          <w:szCs w:val="28"/>
        </w:rPr>
        <w:t>依據本縣語文競賽實施計畫及注意事項</w:t>
      </w:r>
      <w:r>
        <w:rPr>
          <w:rFonts w:ascii="標楷體" w:eastAsia="標楷體" w:hAnsi="標楷體"/>
          <w:bCs/>
          <w:sz w:val="28"/>
          <w:szCs w:val="28"/>
        </w:rPr>
        <w:t>(</w:t>
      </w:r>
      <w:r>
        <w:rPr>
          <w:rFonts w:ascii="標楷體" w:eastAsia="標楷體" w:hAnsi="標楷體"/>
          <w:bCs/>
          <w:sz w:val="28"/>
          <w:szCs w:val="28"/>
        </w:rPr>
        <w:t>附件五</w:t>
      </w:r>
      <w:r>
        <w:rPr>
          <w:rFonts w:ascii="標楷體" w:eastAsia="標楷體" w:hAnsi="標楷體"/>
          <w:bCs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執行之。</w:t>
      </w:r>
    </w:p>
    <w:p w:rsidR="006A73E7" w:rsidRDefault="006A73E7">
      <w:pPr>
        <w:snapToGrid w:val="0"/>
        <w:spacing w:line="360" w:lineRule="exact"/>
        <w:ind w:left="426" w:right="-319" w:hanging="426"/>
        <w:rPr>
          <w:rFonts w:ascii="標楷體" w:eastAsia="標楷體" w:hAnsi="標楷體"/>
          <w:sz w:val="28"/>
          <w:szCs w:val="28"/>
        </w:rPr>
      </w:pPr>
    </w:p>
    <w:p w:rsidR="006A73E7" w:rsidRDefault="006A73E7">
      <w:pPr>
        <w:snapToGrid w:val="0"/>
        <w:spacing w:line="360" w:lineRule="exact"/>
        <w:ind w:left="426" w:right="-319" w:hanging="426"/>
        <w:rPr>
          <w:rFonts w:ascii="標楷體" w:eastAsia="標楷體" w:hAnsi="標楷體"/>
          <w:sz w:val="28"/>
          <w:szCs w:val="28"/>
        </w:rPr>
      </w:pPr>
    </w:p>
    <w:p w:rsidR="006A73E7" w:rsidRDefault="006A73E7">
      <w:pPr>
        <w:snapToGrid w:val="0"/>
        <w:spacing w:line="360" w:lineRule="exact"/>
        <w:ind w:left="426" w:right="-319" w:hanging="426"/>
        <w:rPr>
          <w:rFonts w:ascii="標楷體" w:eastAsia="標楷體" w:hAnsi="標楷體"/>
          <w:sz w:val="28"/>
          <w:szCs w:val="28"/>
        </w:rPr>
      </w:pPr>
    </w:p>
    <w:p w:rsidR="006A73E7" w:rsidRDefault="006A73E7">
      <w:pPr>
        <w:snapToGrid w:val="0"/>
        <w:spacing w:line="360" w:lineRule="exact"/>
        <w:ind w:left="426" w:right="-319" w:hanging="426"/>
        <w:rPr>
          <w:rFonts w:ascii="標楷體" w:eastAsia="標楷體" w:hAnsi="標楷體"/>
          <w:sz w:val="28"/>
          <w:szCs w:val="28"/>
        </w:rPr>
      </w:pPr>
    </w:p>
    <w:p w:rsidR="006A73E7" w:rsidRDefault="006A73E7">
      <w:pPr>
        <w:snapToGrid w:val="0"/>
        <w:spacing w:line="360" w:lineRule="exact"/>
        <w:ind w:left="426" w:right="-319" w:hanging="426"/>
        <w:rPr>
          <w:rFonts w:ascii="標楷體" w:eastAsia="標楷體" w:hAnsi="標楷體"/>
          <w:sz w:val="28"/>
          <w:szCs w:val="28"/>
        </w:rPr>
      </w:pPr>
    </w:p>
    <w:p w:rsidR="006A73E7" w:rsidRDefault="006A73E7">
      <w:pPr>
        <w:snapToGrid w:val="0"/>
        <w:spacing w:line="360" w:lineRule="exact"/>
        <w:ind w:left="426" w:right="-319" w:hanging="426"/>
        <w:rPr>
          <w:rFonts w:ascii="標楷體" w:eastAsia="標楷體" w:hAnsi="標楷體"/>
          <w:sz w:val="28"/>
          <w:szCs w:val="28"/>
        </w:rPr>
      </w:pPr>
    </w:p>
    <w:p w:rsidR="006A73E7" w:rsidRDefault="006A73E7">
      <w:pPr>
        <w:snapToGrid w:val="0"/>
        <w:spacing w:line="360" w:lineRule="exact"/>
        <w:ind w:left="426" w:right="-319" w:hanging="426"/>
        <w:rPr>
          <w:rFonts w:ascii="標楷體" w:eastAsia="標楷體" w:hAnsi="標楷體"/>
          <w:sz w:val="28"/>
          <w:szCs w:val="28"/>
        </w:rPr>
      </w:pPr>
    </w:p>
    <w:p w:rsidR="006A73E7" w:rsidRDefault="006A73E7">
      <w:pPr>
        <w:snapToGrid w:val="0"/>
        <w:spacing w:line="360" w:lineRule="exact"/>
        <w:ind w:left="426" w:right="-319" w:hanging="426"/>
        <w:rPr>
          <w:rFonts w:ascii="標楷體" w:eastAsia="標楷體" w:hAnsi="標楷體"/>
          <w:sz w:val="28"/>
          <w:szCs w:val="28"/>
        </w:rPr>
      </w:pPr>
    </w:p>
    <w:p w:rsidR="006A73E7" w:rsidRDefault="006A73E7">
      <w:pPr>
        <w:snapToGrid w:val="0"/>
        <w:spacing w:line="360" w:lineRule="exact"/>
        <w:ind w:left="426" w:right="-319" w:hanging="426"/>
        <w:rPr>
          <w:rFonts w:ascii="標楷體" w:eastAsia="標楷體" w:hAnsi="標楷體"/>
          <w:sz w:val="28"/>
          <w:szCs w:val="28"/>
        </w:rPr>
      </w:pPr>
    </w:p>
    <w:p w:rsidR="006A73E7" w:rsidRDefault="006A73E7">
      <w:pPr>
        <w:snapToGrid w:val="0"/>
        <w:spacing w:line="360" w:lineRule="exact"/>
        <w:ind w:left="426" w:right="-319" w:hanging="426"/>
        <w:rPr>
          <w:rFonts w:ascii="標楷體" w:eastAsia="標楷體" w:hAnsi="標楷體"/>
          <w:sz w:val="28"/>
          <w:szCs w:val="28"/>
        </w:rPr>
      </w:pPr>
    </w:p>
    <w:p w:rsidR="006A73E7" w:rsidRDefault="006A73E7">
      <w:pPr>
        <w:snapToGrid w:val="0"/>
        <w:spacing w:line="360" w:lineRule="exact"/>
        <w:ind w:left="426" w:right="-319" w:hanging="426"/>
        <w:rPr>
          <w:rFonts w:ascii="標楷體" w:eastAsia="標楷體" w:hAnsi="標楷體"/>
          <w:sz w:val="28"/>
          <w:szCs w:val="28"/>
        </w:rPr>
      </w:pPr>
    </w:p>
    <w:p w:rsidR="006A73E7" w:rsidRDefault="006A73E7">
      <w:pPr>
        <w:snapToGrid w:val="0"/>
        <w:spacing w:line="360" w:lineRule="exact"/>
        <w:ind w:left="426" w:right="-319" w:hanging="426"/>
        <w:rPr>
          <w:rFonts w:ascii="標楷體" w:eastAsia="標楷體" w:hAnsi="標楷體"/>
          <w:sz w:val="28"/>
          <w:szCs w:val="28"/>
        </w:rPr>
      </w:pPr>
    </w:p>
    <w:p w:rsidR="006A73E7" w:rsidRDefault="006A73E7">
      <w:pPr>
        <w:snapToGrid w:val="0"/>
        <w:spacing w:line="360" w:lineRule="exact"/>
        <w:ind w:left="426" w:right="-319" w:hanging="426"/>
        <w:rPr>
          <w:rFonts w:ascii="標楷體" w:eastAsia="標楷體" w:hAnsi="標楷體"/>
          <w:sz w:val="28"/>
          <w:szCs w:val="28"/>
        </w:rPr>
      </w:pPr>
    </w:p>
    <w:p w:rsidR="006A73E7" w:rsidRDefault="007726C5">
      <w:pPr>
        <w:tabs>
          <w:tab w:val="center" w:pos="4153"/>
        </w:tabs>
        <w:snapToGrid w:val="0"/>
        <w:spacing w:before="180"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>附件一</w:t>
      </w:r>
    </w:p>
    <w:p w:rsidR="006A73E7" w:rsidRDefault="006A73E7">
      <w:pPr>
        <w:tabs>
          <w:tab w:val="center" w:pos="4153"/>
        </w:tabs>
        <w:snapToGrid w:val="0"/>
        <w:spacing w:before="180" w:line="480" w:lineRule="exact"/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W w:w="942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2"/>
        <w:gridCol w:w="978"/>
        <w:gridCol w:w="1874"/>
        <w:gridCol w:w="1874"/>
        <w:gridCol w:w="1875"/>
        <w:gridCol w:w="1260"/>
      </w:tblGrid>
      <w:tr w:rsidR="006A73E7">
        <w:tblPrEx>
          <w:tblCellMar>
            <w:top w:w="0" w:type="dxa"/>
            <w:bottom w:w="0" w:type="dxa"/>
          </w:tblCellMar>
        </w:tblPrEx>
        <w:trPr>
          <w:trHeight w:val="687"/>
          <w:jc w:val="center"/>
        </w:trPr>
        <w:tc>
          <w:tcPr>
            <w:tcW w:w="94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ind w:left="487" w:right="-319" w:hanging="487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中華民國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113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年度屏東縣語文競賽屏東區初賽報名簡表</w:t>
            </w: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trHeight w:val="687"/>
          <w:jc w:val="center"/>
        </w:trPr>
        <w:tc>
          <w:tcPr>
            <w:tcW w:w="94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校名：</w:t>
            </w: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trHeight w:val="888"/>
          <w:jc w:val="center"/>
        </w:trPr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</w:rPr>
              <w:t>組　別</w:t>
            </w:r>
          </w:p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  <w:p w:rsidR="006A73E7" w:rsidRDefault="007726C5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項　目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國小學生組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國中學生組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教師組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ind w:left="426" w:right="-319" w:hanging="4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國語演說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trHeight w:val="733"/>
          <w:jc w:val="center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ind w:left="426" w:right="-319" w:hanging="4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閩南語演說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trHeight w:val="733"/>
          <w:jc w:val="center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ind w:left="426" w:right="-319" w:hanging="4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客語演說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trHeight w:val="733"/>
          <w:jc w:val="center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ind w:left="426" w:right="-319" w:hanging="4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客語情境式演說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trHeight w:val="733"/>
          <w:jc w:val="center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ind w:left="426" w:right="-319" w:hanging="4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閩南語情境</w:t>
            </w:r>
          </w:p>
          <w:p w:rsidR="006A73E7" w:rsidRDefault="007726C5">
            <w:pPr>
              <w:snapToGrid w:val="0"/>
              <w:spacing w:line="360" w:lineRule="exact"/>
              <w:ind w:left="426" w:right="-319" w:hanging="4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式演說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ind w:left="426" w:right="-319" w:hanging="4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國語朗讀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ind w:left="426" w:right="-319" w:hanging="4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閩南語朗讀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ind w:left="426" w:right="-319" w:hanging="4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客語朗讀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trHeight w:val="733"/>
          <w:jc w:val="center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ind w:left="426" w:right="-319" w:hanging="4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英語朗讀</w:t>
            </w:r>
          </w:p>
          <w:p w:rsidR="006A73E7" w:rsidRDefault="007726C5">
            <w:pPr>
              <w:snapToGrid w:val="0"/>
              <w:spacing w:line="360" w:lineRule="exact"/>
              <w:ind w:left="426" w:right="-319" w:hanging="4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國小組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trHeight w:val="733"/>
          <w:jc w:val="center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ind w:left="426" w:right="-319" w:hanging="4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英語演說</w:t>
            </w:r>
          </w:p>
          <w:p w:rsidR="006A73E7" w:rsidRDefault="007726C5">
            <w:pPr>
              <w:snapToGrid w:val="0"/>
              <w:spacing w:line="360" w:lineRule="exact"/>
              <w:ind w:left="426" w:right="-319" w:hanging="4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國中組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ind w:left="426" w:right="-319" w:hanging="4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作　　文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trHeight w:val="698"/>
          <w:jc w:val="center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ind w:left="426" w:right="-319" w:hanging="4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寫　　字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trHeight w:val="705"/>
          <w:jc w:val="center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ind w:left="426" w:right="-319" w:hanging="4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國語</w:t>
            </w:r>
          </w:p>
          <w:p w:rsidR="006A73E7" w:rsidRDefault="007726C5">
            <w:pPr>
              <w:snapToGrid w:val="0"/>
              <w:spacing w:line="360" w:lineRule="exact"/>
              <w:ind w:left="426" w:right="-319" w:hanging="4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字音字形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trHeight w:val="697"/>
          <w:jc w:val="center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ind w:left="426" w:right="-319" w:hanging="4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閩南語</w:t>
            </w:r>
          </w:p>
          <w:p w:rsidR="006A73E7" w:rsidRDefault="007726C5">
            <w:pPr>
              <w:snapToGrid w:val="0"/>
              <w:spacing w:line="360" w:lineRule="exact"/>
              <w:ind w:left="426" w:right="-319" w:hanging="4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字音字形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直接參加</w:t>
            </w:r>
          </w:p>
          <w:p w:rsidR="006A73E7" w:rsidRDefault="007726C5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複賽</w:t>
            </w: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trHeight w:val="453"/>
          <w:jc w:val="center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ind w:left="426" w:right="-319" w:hanging="4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客語</w:t>
            </w:r>
          </w:p>
          <w:p w:rsidR="006A73E7" w:rsidRDefault="007726C5">
            <w:pPr>
              <w:snapToGrid w:val="0"/>
              <w:spacing w:line="360" w:lineRule="exact"/>
              <w:ind w:left="426" w:right="-319" w:hanging="4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字音字形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直接參加</w:t>
            </w:r>
          </w:p>
          <w:p w:rsidR="006A73E7" w:rsidRDefault="007726C5">
            <w:pPr>
              <w:snapToGrid w:val="0"/>
              <w:spacing w:line="360" w:lineRule="exact"/>
              <w:ind w:left="426" w:right="-319" w:hanging="426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複賽</w:t>
            </w:r>
          </w:p>
        </w:tc>
      </w:tr>
    </w:tbl>
    <w:p w:rsidR="006A73E7" w:rsidRDefault="007726C5">
      <w:pPr>
        <w:snapToGrid w:val="0"/>
        <w:spacing w:line="360" w:lineRule="exact"/>
        <w:ind w:left="426" w:right="-319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/>
          <w:sz w:val="28"/>
          <w:szCs w:val="28"/>
        </w:rPr>
        <w:t>承辦人：</w:t>
      </w:r>
      <w:r>
        <w:rPr>
          <w:rFonts w:ascii="標楷體" w:eastAsia="標楷體" w:hAnsi="標楷體"/>
          <w:sz w:val="28"/>
          <w:szCs w:val="28"/>
        </w:rPr>
        <w:t xml:space="preserve">                              </w:t>
      </w:r>
      <w:r>
        <w:rPr>
          <w:rFonts w:ascii="標楷體" w:eastAsia="標楷體" w:hAnsi="標楷體"/>
          <w:sz w:val="28"/>
          <w:szCs w:val="28"/>
        </w:rPr>
        <w:t>連絡電話：</w:t>
      </w:r>
    </w:p>
    <w:p w:rsidR="006A73E7" w:rsidRDefault="007726C5">
      <w:pPr>
        <w:pageBreakBefore/>
        <w:spacing w:line="400" w:lineRule="exact"/>
        <w:jc w:val="both"/>
      </w:pPr>
      <w:r>
        <w:rPr>
          <w:rFonts w:eastAsia="標楷體"/>
          <w:b/>
          <w:sz w:val="28"/>
          <w:szCs w:val="32"/>
        </w:rPr>
        <w:lastRenderedPageBreak/>
        <w:t>附件二</w:t>
      </w:r>
    </w:p>
    <w:p w:rsidR="006A73E7" w:rsidRDefault="007726C5">
      <w:pPr>
        <w:spacing w:line="500" w:lineRule="exact"/>
        <w:jc w:val="both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 xml:space="preserve">    </w:t>
      </w:r>
      <w:r>
        <w:rPr>
          <w:rFonts w:eastAsia="標楷體"/>
          <w:b/>
          <w:sz w:val="32"/>
          <w:szCs w:val="32"/>
        </w:rPr>
        <w:t>屏東縣</w:t>
      </w:r>
      <w:r>
        <w:rPr>
          <w:rFonts w:eastAsia="標楷體"/>
          <w:b/>
          <w:sz w:val="32"/>
          <w:szCs w:val="32"/>
        </w:rPr>
        <w:t>113</w:t>
      </w:r>
      <w:r>
        <w:rPr>
          <w:rFonts w:eastAsia="標楷體"/>
          <w:b/>
          <w:sz w:val="32"/>
          <w:szCs w:val="32"/>
        </w:rPr>
        <w:t>年度語文競賽影音、影像、著作及肖像權讓與同意書</w:t>
      </w:r>
    </w:p>
    <w:tbl>
      <w:tblPr>
        <w:tblW w:w="105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648"/>
        <w:gridCol w:w="872"/>
        <w:gridCol w:w="480"/>
        <w:gridCol w:w="1831"/>
        <w:gridCol w:w="1559"/>
        <w:gridCol w:w="3620"/>
      </w:tblGrid>
      <w:tr w:rsidR="006A73E7">
        <w:tblPrEx>
          <w:tblCellMar>
            <w:top w:w="0" w:type="dxa"/>
            <w:bottom w:w="0" w:type="dxa"/>
          </w:tblCellMar>
        </w:tblPrEx>
        <w:trPr>
          <w:cantSplit/>
          <w:trHeight w:val="2809"/>
          <w:jc w:val="center"/>
        </w:trPr>
        <w:tc>
          <w:tcPr>
            <w:tcW w:w="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73E7" w:rsidRDefault="007726C5">
            <w:pPr>
              <w:jc w:val="center"/>
            </w:pPr>
            <w:r>
              <w:rPr>
                <w:rFonts w:eastAsia="標楷體"/>
                <w:sz w:val="32"/>
                <w:szCs w:val="32"/>
              </w:rPr>
              <w:t>參賽</w:t>
            </w:r>
          </w:p>
          <w:p w:rsidR="006A73E7" w:rsidRDefault="007726C5">
            <w:pPr>
              <w:jc w:val="center"/>
            </w:pPr>
            <w:r>
              <w:rPr>
                <w:rFonts w:eastAsia="標楷體"/>
                <w:sz w:val="32"/>
                <w:szCs w:val="32"/>
              </w:rPr>
              <w:t>組別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73E7" w:rsidRDefault="007726C5">
            <w:pPr>
              <w:spacing w:line="56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>國小學生組</w:t>
            </w:r>
          </w:p>
          <w:p w:rsidR="006A73E7" w:rsidRDefault="007726C5">
            <w:pPr>
              <w:spacing w:line="56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>國中學生組</w:t>
            </w:r>
          </w:p>
          <w:p w:rsidR="006A73E7" w:rsidRDefault="007726C5">
            <w:pPr>
              <w:spacing w:line="56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>高中學生組</w:t>
            </w:r>
          </w:p>
          <w:p w:rsidR="006A73E7" w:rsidRDefault="007726C5">
            <w:pPr>
              <w:spacing w:line="56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>教師組</w:t>
            </w:r>
          </w:p>
          <w:p w:rsidR="006A73E7" w:rsidRDefault="007726C5">
            <w:pPr>
              <w:spacing w:line="56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>社會組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73E7" w:rsidRDefault="007726C5">
            <w:pPr>
              <w:jc w:val="center"/>
            </w:pPr>
            <w:r>
              <w:rPr>
                <w:rFonts w:eastAsia="標楷體"/>
                <w:sz w:val="32"/>
                <w:szCs w:val="32"/>
              </w:rPr>
              <w:t>參賽</w:t>
            </w:r>
          </w:p>
          <w:p w:rsidR="006A73E7" w:rsidRDefault="007726C5">
            <w:pPr>
              <w:jc w:val="center"/>
            </w:pPr>
            <w:r>
              <w:rPr>
                <w:rFonts w:eastAsia="標楷體"/>
                <w:sz w:val="32"/>
                <w:szCs w:val="32"/>
              </w:rPr>
              <w:t>項目</w:t>
            </w:r>
          </w:p>
        </w:tc>
        <w:tc>
          <w:tcPr>
            <w:tcW w:w="7010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73E7" w:rsidRDefault="007726C5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國語朗讀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□</w:t>
            </w:r>
            <w:r>
              <w:rPr>
                <w:rFonts w:ascii="標楷體" w:eastAsia="標楷體" w:hAnsi="標楷體"/>
                <w:sz w:val="32"/>
                <w:szCs w:val="32"/>
              </w:rPr>
              <w:t>國語演說</w:t>
            </w:r>
          </w:p>
          <w:p w:rsidR="006A73E7" w:rsidRDefault="007726C5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閩南語朗讀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  □</w:t>
            </w:r>
            <w:r>
              <w:rPr>
                <w:rFonts w:ascii="標楷體" w:eastAsia="標楷體" w:hAnsi="標楷體"/>
                <w:sz w:val="32"/>
                <w:szCs w:val="32"/>
              </w:rPr>
              <w:t>閩南語演說</w:t>
            </w:r>
          </w:p>
          <w:p w:rsidR="006A73E7" w:rsidRDefault="007726C5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客語朗讀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□</w:t>
            </w:r>
            <w:r>
              <w:rPr>
                <w:rFonts w:ascii="標楷體" w:eastAsia="標楷體" w:hAnsi="標楷體"/>
                <w:sz w:val="32"/>
                <w:szCs w:val="32"/>
              </w:rPr>
              <w:t>客語演說</w:t>
            </w:r>
          </w:p>
          <w:p w:rsidR="006A73E7" w:rsidRDefault="007726C5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客語情境式演說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□</w:t>
            </w:r>
            <w:r>
              <w:rPr>
                <w:rFonts w:ascii="標楷體" w:eastAsia="標楷體" w:hAnsi="標楷體"/>
                <w:sz w:val="32"/>
                <w:szCs w:val="32"/>
              </w:rPr>
              <w:t>閩南語情境式演說</w:t>
            </w:r>
          </w:p>
          <w:p w:rsidR="006A73E7" w:rsidRDefault="007726C5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英語朗讀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□</w:t>
            </w:r>
            <w:r>
              <w:rPr>
                <w:rFonts w:ascii="標楷體" w:eastAsia="標楷體" w:hAnsi="標楷體"/>
                <w:sz w:val="32"/>
                <w:szCs w:val="32"/>
              </w:rPr>
              <w:t>英語演說</w:t>
            </w:r>
          </w:p>
          <w:p w:rsidR="006A73E7" w:rsidRDefault="007726C5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英語作文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   </w:t>
            </w:r>
            <w:r>
              <w:rPr>
                <w:rFonts w:ascii="新細明體" w:hAnsi="新細明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國語作文</w:t>
            </w:r>
          </w:p>
          <w:p w:rsidR="006A73E7" w:rsidRDefault="007726C5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原住民族語情境式演說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本土語文讀者劇場</w:t>
            </w:r>
          </w:p>
          <w:p w:rsidR="006A73E7" w:rsidRDefault="007726C5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寫字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   □</w:t>
            </w:r>
            <w:r>
              <w:rPr>
                <w:rFonts w:ascii="標楷體" w:eastAsia="標楷體" w:hAnsi="標楷體"/>
                <w:sz w:val="32"/>
                <w:szCs w:val="32"/>
              </w:rPr>
              <w:t>國語字音字形</w:t>
            </w:r>
          </w:p>
          <w:p w:rsidR="006A73E7" w:rsidRDefault="007726C5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閩南語字音字形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□</w:t>
            </w:r>
            <w:r>
              <w:rPr>
                <w:rFonts w:ascii="標楷體" w:eastAsia="標楷體" w:hAnsi="標楷體"/>
                <w:sz w:val="32"/>
                <w:szCs w:val="32"/>
              </w:rPr>
              <w:t>客語字音字形</w:t>
            </w:r>
          </w:p>
          <w:p w:rsidR="006A73E7" w:rsidRDefault="007726C5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原住民族語演說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□</w:t>
            </w:r>
            <w:r>
              <w:rPr>
                <w:rFonts w:ascii="標楷體" w:eastAsia="標楷體" w:hAnsi="標楷體"/>
                <w:sz w:val="32"/>
                <w:szCs w:val="32"/>
              </w:rPr>
              <w:t>原住民族語朗</w:t>
            </w:r>
            <w:r>
              <w:rPr>
                <w:rFonts w:ascii="標楷體" w:eastAsia="標楷體" w:hAnsi="標楷體"/>
                <w:sz w:val="32"/>
                <w:szCs w:val="32"/>
              </w:rPr>
              <w:t>讀</w:t>
            </w: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21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73E7" w:rsidRDefault="007726C5">
            <w:pPr>
              <w:spacing w:line="360" w:lineRule="exact"/>
              <w:jc w:val="center"/>
            </w:pPr>
            <w:r>
              <w:rPr>
                <w:rFonts w:eastAsia="標楷體"/>
                <w:sz w:val="32"/>
                <w:szCs w:val="32"/>
              </w:rPr>
              <w:t>參賽者姓名</w:t>
            </w:r>
          </w:p>
        </w:tc>
        <w:tc>
          <w:tcPr>
            <w:tcW w:w="3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73E7" w:rsidRDefault="006A73E7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73E7" w:rsidRDefault="007726C5">
            <w:pPr>
              <w:jc w:val="center"/>
            </w:pPr>
            <w:r>
              <w:rPr>
                <w:rFonts w:eastAsia="標楷體"/>
                <w:sz w:val="32"/>
                <w:szCs w:val="32"/>
              </w:rPr>
              <w:t>性別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73E7" w:rsidRDefault="007726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□ </w:t>
            </w:r>
            <w:r>
              <w:rPr>
                <w:rFonts w:ascii="標楷體" w:eastAsia="標楷體" w:hAnsi="標楷體"/>
                <w:sz w:val="32"/>
                <w:szCs w:val="32"/>
              </w:rPr>
              <w:t>男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□ </w:t>
            </w:r>
            <w:r>
              <w:rPr>
                <w:rFonts w:ascii="標楷體" w:eastAsia="標楷體" w:hAnsi="標楷體"/>
                <w:sz w:val="32"/>
                <w:szCs w:val="32"/>
              </w:rPr>
              <w:t>女</w:t>
            </w: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21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73E7" w:rsidRDefault="007726C5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就讀學校</w:t>
            </w:r>
          </w:p>
          <w:p w:rsidR="006A73E7" w:rsidRDefault="007726C5">
            <w:pPr>
              <w:spacing w:line="360" w:lineRule="exact"/>
              <w:jc w:val="center"/>
            </w:pPr>
            <w:r>
              <w:rPr>
                <w:rFonts w:eastAsia="標楷體"/>
                <w:sz w:val="32"/>
                <w:szCs w:val="32"/>
              </w:rPr>
              <w:t xml:space="preserve">/ </w:t>
            </w:r>
            <w:r>
              <w:rPr>
                <w:rFonts w:eastAsia="標楷體"/>
                <w:sz w:val="32"/>
                <w:szCs w:val="32"/>
              </w:rPr>
              <w:t>服務單位</w:t>
            </w:r>
          </w:p>
        </w:tc>
        <w:tc>
          <w:tcPr>
            <w:tcW w:w="31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73E7" w:rsidRDefault="006A73E7">
            <w:pPr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73E7" w:rsidRDefault="007726C5">
            <w:pPr>
              <w:jc w:val="center"/>
            </w:pPr>
            <w:r>
              <w:rPr>
                <w:rFonts w:eastAsia="標楷體"/>
                <w:sz w:val="32"/>
                <w:szCs w:val="32"/>
              </w:rPr>
              <w:t>就讀年級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73E7" w:rsidRDefault="007726C5">
            <w:pPr>
              <w:jc w:val="righ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年級</w:t>
            </w:r>
          </w:p>
          <w:p w:rsidR="006A73E7" w:rsidRDefault="007726C5">
            <w:pPr>
              <w:jc w:val="right"/>
            </w:pPr>
            <w:r>
              <w:rPr>
                <w:rFonts w:eastAsia="標楷體"/>
                <w:b/>
              </w:rPr>
              <w:t>〈請填</w:t>
            </w:r>
            <w:r>
              <w:rPr>
                <w:rFonts w:eastAsia="標楷體"/>
                <w:b/>
              </w:rPr>
              <w:t>113</w:t>
            </w:r>
            <w:r>
              <w:rPr>
                <w:rFonts w:eastAsia="標楷體"/>
                <w:b/>
              </w:rPr>
              <w:t>學年度之年級〉</w:t>
            </w: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trHeight w:val="4382"/>
          <w:jc w:val="center"/>
        </w:trPr>
        <w:tc>
          <w:tcPr>
            <w:tcW w:w="10560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73E7" w:rsidRDefault="007726C5">
            <w:pPr>
              <w:snapToGrid w:val="0"/>
              <w:spacing w:before="180"/>
              <w:ind w:left="77"/>
              <w:jc w:val="both"/>
            </w:pPr>
            <w:r>
              <w:rPr>
                <w:rFonts w:eastAsia="標楷體"/>
                <w:sz w:val="32"/>
                <w:szCs w:val="32"/>
              </w:rPr>
              <w:t>影音、影像、著作及肖像權讓與同意聲明：</w:t>
            </w:r>
          </w:p>
          <w:p w:rsidR="006A73E7" w:rsidRDefault="007726C5">
            <w:pPr>
              <w:snapToGrid w:val="0"/>
              <w:ind w:left="77" w:firstLine="660"/>
              <w:jc w:val="both"/>
            </w:pPr>
            <w:r>
              <w:rPr>
                <w:rFonts w:eastAsia="標楷體"/>
                <w:sz w:val="32"/>
                <w:szCs w:val="32"/>
              </w:rPr>
              <w:t>本人及法定代理人同意無償將個人參加「屏東縣</w:t>
            </w:r>
            <w:r>
              <w:rPr>
                <w:rFonts w:eastAsia="標楷體"/>
                <w:sz w:val="32"/>
                <w:szCs w:val="32"/>
              </w:rPr>
              <w:t>113</w:t>
            </w:r>
            <w:r>
              <w:rPr>
                <w:rFonts w:eastAsia="標楷體"/>
                <w:sz w:val="32"/>
                <w:szCs w:val="32"/>
              </w:rPr>
              <w:t>年度語文競賽」之影音、影像、著作及肖像權讓與屏東縣政府，謹此聲明。</w:t>
            </w:r>
          </w:p>
          <w:p w:rsidR="006A73E7" w:rsidRDefault="007726C5">
            <w:pPr>
              <w:spacing w:before="360"/>
              <w:jc w:val="right"/>
            </w:pPr>
            <w:r>
              <w:rPr>
                <w:rFonts w:eastAsia="標楷體"/>
                <w:sz w:val="32"/>
                <w:szCs w:val="32"/>
              </w:rPr>
              <w:t>同意人：　　　　　　　　　　簽章</w:t>
            </w:r>
          </w:p>
          <w:p w:rsidR="006A73E7" w:rsidRDefault="007726C5">
            <w:pPr>
              <w:spacing w:before="360"/>
              <w:jc w:val="right"/>
            </w:pPr>
            <w:r>
              <w:rPr>
                <w:rFonts w:eastAsia="標楷體"/>
                <w:sz w:val="32"/>
                <w:szCs w:val="32"/>
              </w:rPr>
              <w:t>同意人家長（監護人）：　　　　　　　　　　簽章</w:t>
            </w:r>
          </w:p>
          <w:p w:rsidR="006A73E7" w:rsidRDefault="007726C5">
            <w:pPr>
              <w:spacing w:before="360"/>
              <w:ind w:right="235" w:firstLine="198"/>
            </w:pPr>
            <w:r>
              <w:rPr>
                <w:rFonts w:eastAsia="標楷體"/>
                <w:sz w:val="32"/>
                <w:szCs w:val="32"/>
              </w:rPr>
              <w:t xml:space="preserve">中　華　民　國　</w:t>
            </w:r>
            <w:r>
              <w:rPr>
                <w:rFonts w:eastAsia="標楷體"/>
                <w:sz w:val="32"/>
                <w:szCs w:val="32"/>
              </w:rPr>
              <w:t>113</w:t>
            </w:r>
            <w:r>
              <w:rPr>
                <w:rFonts w:eastAsia="標楷體"/>
                <w:sz w:val="32"/>
                <w:szCs w:val="32"/>
              </w:rPr>
              <w:t xml:space="preserve">　年　　　　月　　　　日</w:t>
            </w:r>
          </w:p>
        </w:tc>
      </w:tr>
    </w:tbl>
    <w:p w:rsidR="006A73E7" w:rsidRDefault="007726C5">
      <w:pPr>
        <w:spacing w:before="180"/>
        <w:ind w:left="1200" w:hanging="1200"/>
        <w:rPr>
          <w:rFonts w:eastAsia="標楷體"/>
        </w:rPr>
      </w:pPr>
      <w:r>
        <w:rPr>
          <w:rFonts w:eastAsia="標楷體"/>
        </w:rPr>
        <w:t>備註：</w:t>
      </w:r>
    </w:p>
    <w:p w:rsidR="006A73E7" w:rsidRDefault="007726C5">
      <w:pPr>
        <w:numPr>
          <w:ilvl w:val="1"/>
          <w:numId w:val="7"/>
        </w:numPr>
        <w:ind w:hanging="482"/>
      </w:pPr>
      <w:r>
        <w:rPr>
          <w:rFonts w:eastAsia="標楷體"/>
        </w:rPr>
        <w:t>本同意書</w:t>
      </w:r>
      <w:r>
        <w:rPr>
          <w:rFonts w:eastAsia="標楷體"/>
          <w:b/>
        </w:rPr>
        <w:t>每一位競賽員均需填寫</w:t>
      </w:r>
      <w:r>
        <w:rPr>
          <w:rFonts w:eastAsia="標楷體"/>
        </w:rPr>
        <w:t>，請自行影印本空白同意書後填寫，</w:t>
      </w:r>
      <w:r>
        <w:rPr>
          <w:rFonts w:eastAsia="標楷體"/>
          <w:u w:val="single"/>
        </w:rPr>
        <w:t>未繳交者視同未完成報名手續</w:t>
      </w:r>
      <w:r>
        <w:rPr>
          <w:rFonts w:eastAsia="標楷體"/>
        </w:rPr>
        <w:t>。</w:t>
      </w:r>
    </w:p>
    <w:p w:rsidR="006A73E7" w:rsidRDefault="007726C5">
      <w:pPr>
        <w:numPr>
          <w:ilvl w:val="1"/>
          <w:numId w:val="7"/>
        </w:numPr>
        <w:ind w:hanging="482"/>
      </w:pPr>
      <w:r>
        <w:rPr>
          <w:rFonts w:eastAsia="標楷體"/>
        </w:rPr>
        <w:t>「簽章處」應由參賽學生與其家長（監護人）本人親手用正楷字簽章（請清晰書寫，勿潦草）。</w:t>
      </w:r>
    </w:p>
    <w:p w:rsidR="006A73E7" w:rsidRDefault="007726C5">
      <w:pPr>
        <w:numPr>
          <w:ilvl w:val="1"/>
          <w:numId w:val="7"/>
        </w:numPr>
        <w:ind w:hanging="482"/>
      </w:pPr>
      <w:r>
        <w:rPr>
          <w:rFonts w:eastAsia="標楷體"/>
        </w:rPr>
        <w:t>教師組、社會組，「</w:t>
      </w:r>
      <w:r>
        <w:rPr>
          <w:rFonts w:eastAsia="標楷體"/>
          <w:szCs w:val="32"/>
        </w:rPr>
        <w:t>同意人家長（監護人）</w:t>
      </w:r>
      <w:r>
        <w:rPr>
          <w:rFonts w:eastAsia="標楷體"/>
        </w:rPr>
        <w:t>」欄，不需簽章。</w:t>
      </w:r>
    </w:p>
    <w:p w:rsidR="00774EAD" w:rsidRDefault="00774EAD">
      <w:pPr>
        <w:snapToGrid w:val="0"/>
        <w:spacing w:line="400" w:lineRule="exact"/>
        <w:rPr>
          <w:rFonts w:ascii="標楷體" w:eastAsia="標楷體" w:hAnsi="標楷體"/>
          <w:b/>
          <w:sz w:val="28"/>
          <w:szCs w:val="32"/>
        </w:rPr>
      </w:pPr>
    </w:p>
    <w:p w:rsidR="006A73E7" w:rsidRDefault="007726C5">
      <w:pPr>
        <w:snapToGrid w:val="0"/>
        <w:spacing w:line="400" w:lineRule="exact"/>
      </w:pPr>
      <w:r>
        <w:rPr>
          <w:rFonts w:ascii="標楷體" w:eastAsia="標楷體" w:hAnsi="標楷體"/>
          <w:b/>
          <w:sz w:val="28"/>
          <w:szCs w:val="32"/>
        </w:rPr>
        <w:lastRenderedPageBreak/>
        <w:t>附件三</w:t>
      </w:r>
    </w:p>
    <w:p w:rsidR="006A73E7" w:rsidRDefault="007726C5">
      <w:pPr>
        <w:snapToGrid w:val="0"/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113</w:t>
      </w:r>
      <w:r>
        <w:rPr>
          <w:rFonts w:ascii="標楷體" w:eastAsia="標楷體" w:hAnsi="標楷體"/>
          <w:b/>
          <w:sz w:val="32"/>
          <w:szCs w:val="32"/>
        </w:rPr>
        <w:t>年度屏東縣語文競賽分區初賽</w:t>
      </w:r>
    </w:p>
    <w:p w:rsidR="006A73E7" w:rsidRDefault="007726C5">
      <w:pPr>
        <w:snapToGrid w:val="0"/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閩南語、客語、英語賽前公告項目之競賽內容</w:t>
      </w:r>
    </w:p>
    <w:tbl>
      <w:tblPr>
        <w:tblW w:w="10320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1389"/>
        <w:gridCol w:w="3685"/>
        <w:gridCol w:w="4253"/>
      </w:tblGrid>
      <w:tr w:rsidR="006A73E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語別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組</w:t>
            </w:r>
            <w:r>
              <w:rPr>
                <w:rFonts w:ascii="標楷體" w:eastAsia="標楷體" w:hAnsi="標楷體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szCs w:val="22"/>
              </w:rPr>
              <w:t>別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朗讀</w:t>
            </w:r>
            <w:r>
              <w:rPr>
                <w:rFonts w:ascii="標楷體" w:eastAsia="標楷體" w:hAnsi="標楷體"/>
                <w:b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2"/>
              </w:rPr>
              <w:t>篇目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  <w:r>
              <w:rPr>
                <w:rFonts w:ascii="標楷體" w:eastAsia="標楷體" w:hAnsi="標楷體"/>
                <w:b/>
                <w:szCs w:val="22"/>
              </w:rPr>
              <w:t>演說、情境式演說題目</w:t>
            </w: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cantSplit/>
          <w:trHeight w:val="148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閩</w:t>
            </w:r>
          </w:p>
          <w:p w:rsidR="006A73E7" w:rsidRDefault="007726C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南</w:t>
            </w:r>
          </w:p>
          <w:p w:rsidR="006A73E7" w:rsidRDefault="007726C5">
            <w:pPr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語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國小組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pStyle w:val="Default"/>
              <w:rPr>
                <w:rFonts w:ascii="標楷體" w:eastAsia="標楷體" w:hAnsi="標楷體" w:cs="Segoe UI"/>
                <w:color w:val="0000CC"/>
                <w:szCs w:val="28"/>
              </w:rPr>
            </w:pPr>
            <w:r>
              <w:rPr>
                <w:rFonts w:ascii="標楷體" w:eastAsia="標楷體" w:hAnsi="標楷體" w:cs="Segoe UI"/>
                <w:color w:val="0000CC"/>
                <w:szCs w:val="28"/>
              </w:rPr>
              <w:t>第</w:t>
            </w:r>
            <w:r>
              <w:rPr>
                <w:rFonts w:ascii="標楷體" w:eastAsia="標楷體" w:hAnsi="標楷體" w:cs="Segoe UI"/>
                <w:color w:val="0000CC"/>
                <w:szCs w:val="28"/>
              </w:rPr>
              <w:t>1</w:t>
            </w:r>
            <w:r>
              <w:rPr>
                <w:rFonts w:ascii="標楷體" w:eastAsia="標楷體" w:hAnsi="標楷體" w:cs="Segoe UI"/>
                <w:color w:val="0000CC"/>
                <w:szCs w:val="28"/>
              </w:rPr>
              <w:t>篇</w:t>
            </w:r>
            <w:r>
              <w:rPr>
                <w:rFonts w:ascii="標楷體" w:eastAsia="標楷體" w:hAnsi="標楷體" w:cs="Segoe UI"/>
                <w:color w:val="0000CC"/>
                <w:szCs w:val="28"/>
              </w:rPr>
              <w:t xml:space="preserve"> </w:t>
            </w:r>
            <w:r>
              <w:rPr>
                <w:rFonts w:ascii="標楷體" w:eastAsia="標楷體" w:hAnsi="標楷體" w:cs="Segoe UI"/>
                <w:color w:val="0000CC"/>
                <w:szCs w:val="28"/>
              </w:rPr>
              <w:t>阮兜的老大的</w:t>
            </w:r>
          </w:p>
          <w:p w:rsidR="006A73E7" w:rsidRDefault="007726C5">
            <w:pPr>
              <w:snapToGrid w:val="0"/>
              <w:spacing w:line="340" w:lineRule="exact"/>
              <w:jc w:val="both"/>
            </w:pPr>
            <w:r>
              <w:rPr>
                <w:rFonts w:ascii="標楷體" w:eastAsia="標楷體" w:hAnsi="標楷體" w:cs="Segoe UI"/>
                <w:color w:val="0000CC"/>
                <w:kern w:val="0"/>
                <w:szCs w:val="28"/>
              </w:rPr>
              <w:t>第</w:t>
            </w:r>
            <w:r>
              <w:rPr>
                <w:rFonts w:ascii="標楷體" w:eastAsia="標楷體" w:hAnsi="標楷體" w:cs="Segoe UI"/>
                <w:color w:val="0000CC"/>
                <w:kern w:val="0"/>
                <w:szCs w:val="28"/>
              </w:rPr>
              <w:t>2</w:t>
            </w:r>
            <w:r>
              <w:rPr>
                <w:rFonts w:ascii="標楷體" w:eastAsia="標楷體" w:hAnsi="標楷體" w:cs="Segoe UI"/>
                <w:color w:val="0000CC"/>
                <w:kern w:val="0"/>
                <w:szCs w:val="28"/>
              </w:rPr>
              <w:t>篇</w:t>
            </w:r>
            <w:r>
              <w:rPr>
                <w:rFonts w:ascii="標楷體" w:eastAsia="標楷體" w:hAnsi="標楷體" w:cs="Segoe UI"/>
                <w:color w:val="0000CC"/>
                <w:kern w:val="0"/>
                <w:szCs w:val="28"/>
              </w:rPr>
              <w:t xml:space="preserve"> </w:t>
            </w:r>
            <w:r>
              <w:rPr>
                <w:rFonts w:ascii="標楷體" w:eastAsia="標楷體" w:hAnsi="標楷體" w:cs="Segoe UI"/>
                <w:color w:val="0000CC"/>
                <w:kern w:val="0"/>
                <w:szCs w:val="28"/>
              </w:rPr>
              <w:t>校園的「烏甜仔」佇佗位？</w:t>
            </w:r>
          </w:p>
          <w:p w:rsidR="006A73E7" w:rsidRDefault="007726C5">
            <w:pPr>
              <w:pStyle w:val="Default"/>
              <w:rPr>
                <w:rFonts w:ascii="標楷體" w:eastAsia="標楷體" w:hAnsi="標楷體" w:cs="Segoe UI"/>
                <w:color w:val="0000CC"/>
                <w:szCs w:val="28"/>
              </w:rPr>
            </w:pPr>
            <w:r>
              <w:rPr>
                <w:rFonts w:ascii="標楷體" w:eastAsia="標楷體" w:hAnsi="標楷體" w:cs="Segoe UI"/>
                <w:color w:val="0000CC"/>
                <w:szCs w:val="28"/>
              </w:rPr>
              <w:t>第</w:t>
            </w:r>
            <w:r>
              <w:rPr>
                <w:rFonts w:ascii="標楷體" w:eastAsia="標楷體" w:hAnsi="標楷體" w:cs="Segoe UI"/>
                <w:color w:val="0000CC"/>
                <w:szCs w:val="28"/>
              </w:rPr>
              <w:t>5</w:t>
            </w:r>
            <w:r>
              <w:rPr>
                <w:rFonts w:ascii="標楷體" w:eastAsia="標楷體" w:hAnsi="標楷體" w:cs="Segoe UI"/>
                <w:color w:val="0000CC"/>
                <w:szCs w:val="28"/>
              </w:rPr>
              <w:t>篇</w:t>
            </w:r>
            <w:r>
              <w:rPr>
                <w:rFonts w:ascii="標楷體" w:eastAsia="標楷體" w:hAnsi="標楷體" w:cs="Segoe UI"/>
                <w:color w:val="0000CC"/>
                <w:szCs w:val="28"/>
              </w:rPr>
              <w:t xml:space="preserve"> </w:t>
            </w:r>
            <w:r>
              <w:rPr>
                <w:rFonts w:ascii="標楷體" w:eastAsia="標楷體" w:hAnsi="標楷體" w:cs="Segoe UI"/>
                <w:color w:val="0000CC"/>
                <w:szCs w:val="28"/>
              </w:rPr>
              <w:t>爸仔囝</w:t>
            </w:r>
          </w:p>
          <w:p w:rsidR="006A73E7" w:rsidRDefault="007726C5">
            <w:pPr>
              <w:pStyle w:val="Default"/>
              <w:rPr>
                <w:rFonts w:hint="eastAsia"/>
              </w:rPr>
            </w:pPr>
            <w:r>
              <w:rPr>
                <w:rFonts w:ascii="標楷體" w:eastAsia="標楷體" w:hAnsi="標楷體" w:cs="Segoe UI"/>
                <w:color w:val="0000CC"/>
                <w:szCs w:val="28"/>
              </w:rPr>
              <w:t>第</w:t>
            </w:r>
            <w:r>
              <w:rPr>
                <w:rFonts w:ascii="標楷體" w:eastAsia="標楷體" w:hAnsi="標楷體" w:cs="Segoe UI"/>
                <w:color w:val="0000CC"/>
                <w:szCs w:val="28"/>
              </w:rPr>
              <w:t>8</w:t>
            </w:r>
            <w:r>
              <w:rPr>
                <w:rFonts w:ascii="標楷體" w:eastAsia="標楷體" w:hAnsi="標楷體" w:cs="Segoe UI"/>
                <w:color w:val="0000CC"/>
                <w:szCs w:val="28"/>
              </w:rPr>
              <w:t>篇</w:t>
            </w:r>
            <w:r>
              <w:rPr>
                <w:rFonts w:ascii="標楷體" w:eastAsia="標楷體" w:hAnsi="標楷體" w:cs="Segoe UI"/>
                <w:color w:val="0000CC"/>
                <w:szCs w:val="28"/>
              </w:rPr>
              <w:t xml:space="preserve"> </w:t>
            </w:r>
            <w:r>
              <w:rPr>
                <w:rFonts w:ascii="標楷體" w:eastAsia="標楷體" w:hAnsi="標楷體" w:cs="Segoe UI"/>
                <w:color w:val="0000CC"/>
                <w:szCs w:val="28"/>
              </w:rPr>
              <w:t>阿媽的教育愛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b/>
                <w:szCs w:val="22"/>
              </w:rPr>
              <w:t>情境式演說</w:t>
            </w:r>
            <w:r>
              <w:rPr>
                <w:rFonts w:ascii="標楷體" w:eastAsia="標楷體" w:hAnsi="標楷體"/>
                <w:b/>
                <w:szCs w:val="22"/>
              </w:rPr>
              <w:t xml:space="preserve"> </w:t>
            </w:r>
            <w:r>
              <w:rPr>
                <w:rFonts w:ascii="標楷體" w:eastAsia="標楷體" w:hAnsi="標楷體" w:cs="Segoe UI"/>
                <w:color w:val="0000CC"/>
                <w:kern w:val="0"/>
                <w:szCs w:val="28"/>
              </w:rPr>
              <w:t>(</w:t>
            </w:r>
            <w:r>
              <w:rPr>
                <w:rFonts w:ascii="標楷體" w:eastAsia="標楷體" w:hAnsi="標楷體" w:cs="Segoe UI"/>
                <w:color w:val="0000CC"/>
                <w:kern w:val="0"/>
                <w:szCs w:val="28"/>
              </w:rPr>
              <w:t>共有</w:t>
            </w:r>
            <w:r>
              <w:rPr>
                <w:rFonts w:ascii="標楷體" w:eastAsia="標楷體" w:hAnsi="標楷體" w:cs="Segoe UI"/>
                <w:color w:val="0000CC"/>
                <w:kern w:val="0"/>
                <w:szCs w:val="28"/>
              </w:rPr>
              <w:t>15</w:t>
            </w:r>
            <w:r>
              <w:rPr>
                <w:rFonts w:ascii="標楷體" w:eastAsia="標楷體" w:hAnsi="標楷體" w:cs="Segoe UI"/>
                <w:color w:val="0000CC"/>
                <w:kern w:val="0"/>
                <w:szCs w:val="28"/>
              </w:rPr>
              <w:t>頁題目</w:t>
            </w:r>
            <w:r>
              <w:rPr>
                <w:rFonts w:ascii="標楷體" w:eastAsia="標楷體" w:hAnsi="標楷體" w:cs="Segoe UI"/>
                <w:color w:val="0000CC"/>
                <w:kern w:val="0"/>
                <w:szCs w:val="28"/>
              </w:rPr>
              <w:t>)</w:t>
            </w:r>
          </w:p>
          <w:p w:rsidR="006A73E7" w:rsidRDefault="007726C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  <w:r>
              <w:rPr>
                <w:rFonts w:ascii="標楷體" w:eastAsia="標楷體" w:hAnsi="標楷體"/>
                <w:b/>
                <w:szCs w:val="22"/>
              </w:rPr>
              <w:t>(</w:t>
            </w:r>
            <w:r>
              <w:rPr>
                <w:rFonts w:ascii="標楷體" w:eastAsia="標楷體" w:hAnsi="標楷體"/>
                <w:b/>
                <w:szCs w:val="22"/>
              </w:rPr>
              <w:t>當場抽題</w:t>
            </w:r>
            <w:r>
              <w:rPr>
                <w:rFonts w:ascii="標楷體" w:eastAsia="標楷體" w:hAnsi="標楷體"/>
                <w:b/>
                <w:szCs w:val="22"/>
              </w:rPr>
              <w:t>)</w:t>
            </w: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cantSplit/>
          <w:trHeight w:val="153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國中組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pStyle w:val="Default"/>
              <w:rPr>
                <w:rFonts w:hint="eastAsia"/>
              </w:rPr>
            </w:pPr>
            <w:r>
              <w:rPr>
                <w:rFonts w:ascii="標楷體" w:eastAsia="標楷體" w:hAnsi="標楷體"/>
                <w:color w:val="0000CC"/>
                <w:szCs w:val="28"/>
              </w:rPr>
              <w:t>第</w:t>
            </w:r>
            <w:r>
              <w:rPr>
                <w:rFonts w:ascii="標楷體" w:eastAsia="標楷體" w:hAnsi="標楷體"/>
                <w:color w:val="0000CC"/>
                <w:szCs w:val="28"/>
              </w:rPr>
              <w:t>2</w:t>
            </w:r>
            <w:r>
              <w:rPr>
                <w:rFonts w:ascii="標楷體" w:eastAsia="標楷體" w:hAnsi="標楷體"/>
                <w:color w:val="0000CC"/>
                <w:szCs w:val="28"/>
              </w:rPr>
              <w:t>篇</w:t>
            </w:r>
            <w:r>
              <w:rPr>
                <w:rFonts w:ascii="標楷體" w:eastAsia="標楷體" w:hAnsi="標楷體"/>
                <w:color w:val="0000CC"/>
                <w:szCs w:val="28"/>
              </w:rPr>
              <w:t xml:space="preserve"> </w:t>
            </w:r>
            <w:r>
              <w:rPr>
                <w:rFonts w:ascii="標楷體" w:eastAsia="標楷體" w:hAnsi="標楷體" w:cs="Segoe UI"/>
                <w:color w:val="0000CC"/>
                <w:szCs w:val="28"/>
              </w:rPr>
              <w:t>蹛佇海邊仔的日子</w:t>
            </w:r>
          </w:p>
          <w:p w:rsidR="006A73E7" w:rsidRDefault="007726C5">
            <w:pPr>
              <w:snapToGrid w:val="0"/>
              <w:spacing w:line="340" w:lineRule="exact"/>
              <w:jc w:val="both"/>
            </w:pPr>
            <w:r>
              <w:rPr>
                <w:rFonts w:ascii="標楷體" w:eastAsia="標楷體" w:hAnsi="標楷體"/>
                <w:color w:val="0000CC"/>
                <w:szCs w:val="28"/>
              </w:rPr>
              <w:t>第</w:t>
            </w:r>
            <w:r>
              <w:rPr>
                <w:rFonts w:ascii="標楷體" w:eastAsia="標楷體" w:hAnsi="標楷體"/>
                <w:color w:val="0000CC"/>
                <w:szCs w:val="28"/>
              </w:rPr>
              <w:t>4</w:t>
            </w:r>
            <w:r>
              <w:rPr>
                <w:rFonts w:ascii="標楷體" w:eastAsia="標楷體" w:hAnsi="標楷體"/>
                <w:color w:val="0000CC"/>
                <w:szCs w:val="28"/>
              </w:rPr>
              <w:t>篇</w:t>
            </w:r>
            <w:r>
              <w:rPr>
                <w:rFonts w:ascii="標楷體" w:eastAsia="標楷體" w:hAnsi="標楷體"/>
                <w:color w:val="0000CC"/>
                <w:szCs w:val="28"/>
              </w:rPr>
              <w:t xml:space="preserve"> </w:t>
            </w:r>
            <w:r>
              <w:rPr>
                <w:rFonts w:ascii="標楷體" w:eastAsia="標楷體" w:hAnsi="標楷體" w:cs="Segoe UI"/>
                <w:color w:val="0000CC"/>
                <w:kern w:val="0"/>
                <w:szCs w:val="28"/>
              </w:rPr>
              <w:t>溪頭的記持</w:t>
            </w:r>
          </w:p>
          <w:p w:rsidR="006A73E7" w:rsidRDefault="007726C5">
            <w:pPr>
              <w:snapToGrid w:val="0"/>
              <w:spacing w:line="340" w:lineRule="exact"/>
              <w:jc w:val="both"/>
            </w:pPr>
            <w:r>
              <w:rPr>
                <w:rFonts w:ascii="標楷體" w:eastAsia="標楷體" w:hAnsi="標楷體"/>
                <w:color w:val="0000CC"/>
                <w:szCs w:val="28"/>
              </w:rPr>
              <w:t>第</w:t>
            </w:r>
            <w:r>
              <w:rPr>
                <w:rFonts w:ascii="標楷體" w:eastAsia="標楷體" w:hAnsi="標楷體"/>
                <w:color w:val="0000CC"/>
                <w:szCs w:val="28"/>
              </w:rPr>
              <w:t>6</w:t>
            </w:r>
            <w:r>
              <w:rPr>
                <w:rFonts w:ascii="標楷體" w:eastAsia="標楷體" w:hAnsi="標楷體"/>
                <w:color w:val="0000CC"/>
                <w:szCs w:val="28"/>
              </w:rPr>
              <w:t>篇</w:t>
            </w:r>
            <w:r>
              <w:rPr>
                <w:rFonts w:ascii="標楷體" w:eastAsia="標楷體" w:hAnsi="標楷體"/>
                <w:color w:val="0000CC"/>
                <w:szCs w:val="28"/>
              </w:rPr>
              <w:t xml:space="preserve"> </w:t>
            </w:r>
            <w:r>
              <w:rPr>
                <w:rFonts w:ascii="標楷體" w:eastAsia="標楷體" w:hAnsi="標楷體" w:cs="Segoe UI"/>
                <w:color w:val="0000CC"/>
                <w:kern w:val="0"/>
                <w:szCs w:val="28"/>
              </w:rPr>
              <w:t>著獎，趁私奇</w:t>
            </w:r>
          </w:p>
          <w:p w:rsidR="006A73E7" w:rsidRDefault="007726C5">
            <w:pPr>
              <w:snapToGrid w:val="0"/>
              <w:spacing w:line="340" w:lineRule="exact"/>
              <w:jc w:val="both"/>
            </w:pPr>
            <w:r>
              <w:rPr>
                <w:rFonts w:ascii="標楷體" w:eastAsia="標楷體" w:hAnsi="標楷體"/>
                <w:color w:val="0000CC"/>
                <w:szCs w:val="28"/>
              </w:rPr>
              <w:t>第</w:t>
            </w:r>
            <w:r>
              <w:rPr>
                <w:rFonts w:ascii="標楷體" w:eastAsia="標楷體" w:hAnsi="標楷體"/>
                <w:color w:val="0000CC"/>
                <w:szCs w:val="28"/>
              </w:rPr>
              <w:t>7</w:t>
            </w:r>
            <w:r>
              <w:rPr>
                <w:rFonts w:ascii="標楷體" w:eastAsia="標楷體" w:hAnsi="標楷體"/>
                <w:color w:val="0000CC"/>
                <w:szCs w:val="28"/>
              </w:rPr>
              <w:t>篇</w:t>
            </w:r>
            <w:r>
              <w:rPr>
                <w:rFonts w:ascii="標楷體" w:eastAsia="標楷體" w:hAnsi="標楷體"/>
                <w:color w:val="0000CC"/>
                <w:szCs w:val="28"/>
              </w:rPr>
              <w:t xml:space="preserve"> </w:t>
            </w:r>
            <w:r>
              <w:rPr>
                <w:rFonts w:ascii="標楷體" w:eastAsia="標楷體" w:hAnsi="標楷體" w:cs="Segoe UI"/>
                <w:color w:val="0000CC"/>
                <w:kern w:val="0"/>
                <w:szCs w:val="28"/>
              </w:rPr>
              <w:t>歡迎你來做阮的好厝邊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b/>
                <w:szCs w:val="22"/>
              </w:rPr>
              <w:t>情境式演說</w:t>
            </w:r>
            <w:r>
              <w:rPr>
                <w:rFonts w:ascii="標楷體" w:eastAsia="標楷體" w:hAnsi="標楷體"/>
                <w:b/>
                <w:szCs w:val="22"/>
              </w:rPr>
              <w:t xml:space="preserve">  </w:t>
            </w:r>
            <w:r>
              <w:rPr>
                <w:rFonts w:ascii="標楷體" w:eastAsia="標楷體" w:hAnsi="標楷體" w:cs="Segoe UI"/>
                <w:color w:val="0000CC"/>
                <w:kern w:val="0"/>
                <w:szCs w:val="28"/>
              </w:rPr>
              <w:t>(</w:t>
            </w:r>
            <w:r>
              <w:rPr>
                <w:rFonts w:ascii="標楷體" w:eastAsia="標楷體" w:hAnsi="標楷體" w:cs="Segoe UI"/>
                <w:color w:val="0000CC"/>
                <w:kern w:val="0"/>
                <w:szCs w:val="28"/>
              </w:rPr>
              <w:t>共有</w:t>
            </w:r>
            <w:r>
              <w:rPr>
                <w:rFonts w:ascii="標楷體" w:eastAsia="標楷體" w:hAnsi="標楷體" w:cs="Segoe UI"/>
                <w:color w:val="0000CC"/>
                <w:kern w:val="0"/>
                <w:szCs w:val="28"/>
              </w:rPr>
              <w:t>15</w:t>
            </w:r>
            <w:r>
              <w:rPr>
                <w:rFonts w:ascii="標楷體" w:eastAsia="標楷體" w:hAnsi="標楷體" w:cs="Segoe UI"/>
                <w:color w:val="0000CC"/>
                <w:kern w:val="0"/>
                <w:szCs w:val="28"/>
              </w:rPr>
              <w:t>頁題目</w:t>
            </w:r>
            <w:r>
              <w:rPr>
                <w:rFonts w:ascii="標楷體" w:eastAsia="標楷體" w:hAnsi="標楷體" w:cs="Segoe UI"/>
                <w:color w:val="0000CC"/>
                <w:kern w:val="0"/>
                <w:szCs w:val="28"/>
              </w:rPr>
              <w:t>)</w:t>
            </w:r>
          </w:p>
          <w:p w:rsidR="006A73E7" w:rsidRDefault="007726C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  <w:r>
              <w:rPr>
                <w:rFonts w:ascii="標楷體" w:eastAsia="標楷體" w:hAnsi="標楷體"/>
                <w:b/>
                <w:szCs w:val="22"/>
              </w:rPr>
              <w:t>(</w:t>
            </w:r>
            <w:r>
              <w:rPr>
                <w:rFonts w:ascii="標楷體" w:eastAsia="標楷體" w:hAnsi="標楷體"/>
                <w:b/>
                <w:szCs w:val="22"/>
              </w:rPr>
              <w:t>當場抽題</w:t>
            </w:r>
            <w:r>
              <w:rPr>
                <w:rFonts w:ascii="標楷體" w:eastAsia="標楷體" w:hAnsi="標楷體"/>
                <w:b/>
                <w:szCs w:val="22"/>
              </w:rPr>
              <w:t>)</w:t>
            </w: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cantSplit/>
          <w:trHeight w:val="2124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教師組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pStyle w:val="Default"/>
              <w:rPr>
                <w:rFonts w:hint="eastAsia"/>
              </w:rPr>
            </w:pPr>
            <w:r>
              <w:rPr>
                <w:rFonts w:ascii="標楷體" w:eastAsia="標楷體" w:hAnsi="標楷體"/>
                <w:color w:val="0000CC"/>
                <w:szCs w:val="28"/>
              </w:rPr>
              <w:t>第</w:t>
            </w:r>
            <w:r>
              <w:rPr>
                <w:rFonts w:ascii="標楷體" w:eastAsia="標楷體" w:hAnsi="標楷體"/>
                <w:color w:val="0000CC"/>
                <w:szCs w:val="28"/>
              </w:rPr>
              <w:t>3</w:t>
            </w:r>
            <w:r>
              <w:rPr>
                <w:rFonts w:ascii="標楷體" w:eastAsia="標楷體" w:hAnsi="標楷體"/>
                <w:color w:val="0000CC"/>
                <w:szCs w:val="28"/>
              </w:rPr>
              <w:t>篇</w:t>
            </w:r>
            <w:r>
              <w:rPr>
                <w:rFonts w:ascii="標楷體" w:eastAsia="標楷體" w:hAnsi="標楷體" w:cs="Segoe UI"/>
                <w:color w:val="0000CC"/>
                <w:szCs w:val="28"/>
              </w:rPr>
              <w:t xml:space="preserve"> </w:t>
            </w:r>
            <w:r>
              <w:rPr>
                <w:rFonts w:ascii="標楷體" w:eastAsia="標楷體" w:hAnsi="標楷體" w:cs="Segoe UI"/>
                <w:color w:val="0000CC"/>
                <w:szCs w:val="28"/>
              </w:rPr>
              <w:t>穿柴屐蹔鯪鯉</w:t>
            </w:r>
          </w:p>
          <w:p w:rsidR="006A73E7" w:rsidRDefault="007726C5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CC"/>
                <w:szCs w:val="28"/>
              </w:rPr>
            </w:pPr>
            <w:r>
              <w:rPr>
                <w:rFonts w:ascii="標楷體" w:eastAsia="標楷體" w:hAnsi="標楷體"/>
                <w:color w:val="0000CC"/>
                <w:szCs w:val="28"/>
              </w:rPr>
              <w:t>第</w:t>
            </w:r>
            <w:r>
              <w:rPr>
                <w:rFonts w:ascii="標楷體" w:eastAsia="標楷體" w:hAnsi="標楷體"/>
                <w:color w:val="0000CC"/>
                <w:szCs w:val="28"/>
              </w:rPr>
              <w:t>5</w:t>
            </w:r>
            <w:r>
              <w:rPr>
                <w:rFonts w:ascii="標楷體" w:eastAsia="標楷體" w:hAnsi="標楷體"/>
                <w:color w:val="0000CC"/>
                <w:szCs w:val="28"/>
              </w:rPr>
              <w:t>篇</w:t>
            </w:r>
            <w:r>
              <w:rPr>
                <w:rFonts w:ascii="標楷體" w:eastAsia="標楷體" w:hAnsi="標楷體"/>
                <w:color w:val="0000CC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CC"/>
                <w:szCs w:val="28"/>
              </w:rPr>
              <w:t>無禁無忌食百二</w:t>
            </w:r>
          </w:p>
          <w:p w:rsidR="006A73E7" w:rsidRDefault="007726C5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CC"/>
                <w:szCs w:val="28"/>
              </w:rPr>
            </w:pPr>
            <w:r>
              <w:rPr>
                <w:rFonts w:ascii="標楷體" w:eastAsia="標楷體" w:hAnsi="標楷體"/>
                <w:color w:val="0000CC"/>
                <w:szCs w:val="28"/>
              </w:rPr>
              <w:t>第</w:t>
            </w:r>
            <w:r>
              <w:rPr>
                <w:rFonts w:ascii="標楷體" w:eastAsia="標楷體" w:hAnsi="標楷體"/>
                <w:color w:val="0000CC"/>
                <w:szCs w:val="28"/>
              </w:rPr>
              <w:t>6</w:t>
            </w:r>
            <w:r>
              <w:rPr>
                <w:rFonts w:ascii="標楷體" w:eastAsia="標楷體" w:hAnsi="標楷體"/>
                <w:color w:val="0000CC"/>
                <w:szCs w:val="28"/>
              </w:rPr>
              <w:t>篇</w:t>
            </w:r>
            <w:r>
              <w:rPr>
                <w:rFonts w:ascii="標楷體" w:eastAsia="標楷體" w:hAnsi="標楷體"/>
                <w:color w:val="0000CC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CC"/>
                <w:szCs w:val="28"/>
              </w:rPr>
              <w:t>粒積</w:t>
            </w:r>
          </w:p>
          <w:p w:rsidR="006A73E7" w:rsidRDefault="007726C5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CC"/>
                <w:szCs w:val="28"/>
              </w:rPr>
            </w:pPr>
            <w:r>
              <w:rPr>
                <w:rFonts w:ascii="標楷體" w:eastAsia="標楷體" w:hAnsi="標楷體"/>
                <w:color w:val="0000CC"/>
                <w:szCs w:val="28"/>
              </w:rPr>
              <w:t>第</w:t>
            </w:r>
            <w:r>
              <w:rPr>
                <w:rFonts w:ascii="標楷體" w:eastAsia="標楷體" w:hAnsi="標楷體"/>
                <w:color w:val="0000CC"/>
                <w:szCs w:val="28"/>
              </w:rPr>
              <w:t>8</w:t>
            </w:r>
            <w:r>
              <w:rPr>
                <w:rFonts w:ascii="標楷體" w:eastAsia="標楷體" w:hAnsi="標楷體"/>
                <w:color w:val="0000CC"/>
                <w:szCs w:val="28"/>
              </w:rPr>
              <w:t>篇</w:t>
            </w:r>
            <w:r>
              <w:rPr>
                <w:rFonts w:ascii="標楷體" w:eastAsia="標楷體" w:hAnsi="標楷體"/>
                <w:color w:val="0000CC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CC"/>
                <w:szCs w:val="28"/>
              </w:rPr>
              <w:t>紅豆情</w:t>
            </w:r>
          </w:p>
          <w:p w:rsidR="006A73E7" w:rsidRDefault="007726C5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CC"/>
                <w:szCs w:val="28"/>
              </w:rPr>
            </w:pPr>
            <w:r>
              <w:rPr>
                <w:rFonts w:ascii="標楷體" w:eastAsia="標楷體" w:hAnsi="標楷體"/>
                <w:color w:val="0000CC"/>
                <w:szCs w:val="28"/>
              </w:rPr>
              <w:t>第</w:t>
            </w:r>
            <w:r>
              <w:rPr>
                <w:rFonts w:ascii="標楷體" w:eastAsia="標楷體" w:hAnsi="標楷體"/>
                <w:color w:val="0000CC"/>
                <w:szCs w:val="28"/>
              </w:rPr>
              <w:t>10</w:t>
            </w:r>
            <w:r>
              <w:rPr>
                <w:rFonts w:ascii="標楷體" w:eastAsia="標楷體" w:hAnsi="標楷體"/>
                <w:color w:val="0000CC"/>
                <w:szCs w:val="28"/>
              </w:rPr>
              <w:t>篇</w:t>
            </w:r>
            <w:r>
              <w:rPr>
                <w:rFonts w:ascii="標楷體" w:eastAsia="標楷體" w:hAnsi="標楷體"/>
                <w:color w:val="0000CC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CC"/>
                <w:szCs w:val="28"/>
              </w:rPr>
              <w:t>日日春</w:t>
            </w:r>
          </w:p>
          <w:p w:rsidR="006A73E7" w:rsidRDefault="007726C5">
            <w:pPr>
              <w:snapToGrid w:val="0"/>
              <w:spacing w:line="340" w:lineRule="exact"/>
              <w:jc w:val="both"/>
            </w:pPr>
            <w:r>
              <w:rPr>
                <w:rFonts w:ascii="標楷體" w:eastAsia="標楷體" w:hAnsi="標楷體"/>
                <w:color w:val="0000CC"/>
                <w:szCs w:val="28"/>
              </w:rPr>
              <w:t>第</w:t>
            </w:r>
            <w:r>
              <w:rPr>
                <w:rFonts w:ascii="標楷體" w:eastAsia="標楷體" w:hAnsi="標楷體"/>
                <w:color w:val="0000CC"/>
                <w:szCs w:val="28"/>
              </w:rPr>
              <w:t>12</w:t>
            </w:r>
            <w:r>
              <w:rPr>
                <w:rFonts w:ascii="標楷體" w:eastAsia="標楷體" w:hAnsi="標楷體"/>
                <w:color w:val="0000CC"/>
                <w:szCs w:val="28"/>
              </w:rPr>
              <w:t>篇</w:t>
            </w:r>
            <w:r>
              <w:rPr>
                <w:rFonts w:ascii="標楷體" w:eastAsia="標楷體" w:hAnsi="標楷體"/>
                <w:color w:val="0000CC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CC"/>
                <w:szCs w:val="28"/>
              </w:rPr>
              <w:t>熱人騎鐵馬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b/>
                <w:szCs w:val="22"/>
              </w:rPr>
              <w:t>演說</w:t>
            </w:r>
            <w:r>
              <w:rPr>
                <w:rFonts w:ascii="標楷體" w:eastAsia="標楷體" w:hAnsi="標楷體"/>
                <w:b/>
                <w:szCs w:val="22"/>
              </w:rPr>
              <w:t xml:space="preserve">  </w:t>
            </w:r>
            <w:r>
              <w:rPr>
                <w:rFonts w:ascii="標楷體" w:eastAsia="標楷體" w:hAnsi="標楷體" w:cs="Segoe UI"/>
                <w:color w:val="0000CC"/>
                <w:kern w:val="0"/>
                <w:szCs w:val="28"/>
              </w:rPr>
              <w:t>(</w:t>
            </w:r>
            <w:r>
              <w:rPr>
                <w:rFonts w:ascii="標楷體" w:eastAsia="標楷體" w:hAnsi="標楷體" w:cs="Segoe UI"/>
                <w:color w:val="0000CC"/>
                <w:kern w:val="0"/>
                <w:szCs w:val="28"/>
              </w:rPr>
              <w:t>共有</w:t>
            </w:r>
            <w:r>
              <w:rPr>
                <w:rFonts w:ascii="標楷體" w:eastAsia="標楷體" w:hAnsi="標楷體" w:cs="Segoe UI"/>
                <w:color w:val="0000CC"/>
                <w:kern w:val="0"/>
                <w:szCs w:val="28"/>
              </w:rPr>
              <w:t>12</w:t>
            </w:r>
            <w:r>
              <w:rPr>
                <w:rFonts w:ascii="標楷體" w:eastAsia="標楷體" w:hAnsi="標楷體" w:cs="Segoe UI"/>
                <w:color w:val="0000CC"/>
                <w:kern w:val="0"/>
                <w:szCs w:val="28"/>
              </w:rPr>
              <w:t>頁題目</w:t>
            </w:r>
            <w:r>
              <w:rPr>
                <w:rFonts w:ascii="標楷體" w:eastAsia="標楷體" w:hAnsi="標楷體" w:cs="Segoe UI"/>
                <w:color w:val="0000CC"/>
                <w:kern w:val="0"/>
                <w:szCs w:val="28"/>
              </w:rPr>
              <w:t>)</w:t>
            </w:r>
          </w:p>
          <w:p w:rsidR="006A73E7" w:rsidRDefault="007726C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  <w:r>
              <w:rPr>
                <w:rFonts w:ascii="標楷體" w:eastAsia="標楷體" w:hAnsi="標楷體"/>
                <w:b/>
                <w:szCs w:val="22"/>
              </w:rPr>
              <w:t>(</w:t>
            </w:r>
            <w:r>
              <w:rPr>
                <w:rFonts w:ascii="標楷體" w:eastAsia="標楷體" w:hAnsi="標楷體"/>
                <w:b/>
                <w:szCs w:val="22"/>
              </w:rPr>
              <w:t>當場抽題</w:t>
            </w:r>
            <w:r>
              <w:rPr>
                <w:rFonts w:ascii="標楷體" w:eastAsia="標楷體" w:hAnsi="標楷體"/>
                <w:b/>
                <w:szCs w:val="22"/>
              </w:rPr>
              <w:t>)</w:t>
            </w: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cantSplit/>
          <w:trHeight w:val="1669"/>
        </w:trPr>
        <w:tc>
          <w:tcPr>
            <w:tcW w:w="993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客</w:t>
            </w:r>
          </w:p>
          <w:p w:rsidR="006A73E7" w:rsidRDefault="007726C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家</w:t>
            </w:r>
          </w:p>
          <w:p w:rsidR="006A73E7" w:rsidRDefault="007726C5">
            <w:pPr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語</w:t>
            </w:r>
          </w:p>
        </w:tc>
        <w:tc>
          <w:tcPr>
            <w:tcW w:w="138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國小組</w:t>
            </w:r>
          </w:p>
        </w:tc>
        <w:tc>
          <w:tcPr>
            <w:tcW w:w="36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pStyle w:val="Default"/>
              <w:rPr>
                <w:rFonts w:hint="eastAsia"/>
              </w:rPr>
            </w:pPr>
            <w:r>
              <w:rPr>
                <w:rFonts w:ascii="標楷體" w:eastAsia="標楷體" w:hAnsi="標楷體" w:cs="Times New Roman"/>
                <w:color w:val="0000CC"/>
                <w:kern w:val="3"/>
                <w:szCs w:val="28"/>
              </w:rPr>
              <w:t>第</w:t>
            </w:r>
            <w:r>
              <w:rPr>
                <w:rFonts w:ascii="標楷體" w:eastAsia="標楷體" w:hAnsi="標楷體" w:cs="Times New Roman"/>
                <w:color w:val="0000CC"/>
                <w:kern w:val="3"/>
                <w:szCs w:val="28"/>
              </w:rPr>
              <w:t>2</w:t>
            </w:r>
            <w:r>
              <w:rPr>
                <w:rFonts w:ascii="標楷體" w:eastAsia="標楷體" w:hAnsi="標楷體" w:cs="Times New Roman"/>
                <w:color w:val="0000CC"/>
                <w:kern w:val="3"/>
                <w:szCs w:val="28"/>
              </w:rPr>
              <w:t>篇</w:t>
            </w:r>
            <w:r>
              <w:rPr>
                <w:rFonts w:ascii="標楷體" w:eastAsia="標楷體" w:hAnsi="標楷體"/>
                <w:color w:val="0000CC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CC"/>
                <w:szCs w:val="28"/>
              </w:rPr>
              <w:t>【錢鼠仔過大路】</w:t>
            </w:r>
          </w:p>
          <w:p w:rsidR="006A73E7" w:rsidRDefault="007726C5">
            <w:pPr>
              <w:snapToGrid w:val="0"/>
              <w:spacing w:line="340" w:lineRule="exact"/>
              <w:jc w:val="both"/>
              <w:rPr>
                <w:rFonts w:ascii="標楷體" w:eastAsia="標楷體" w:hAnsi="標楷體" w:cs="TWKAI"/>
                <w:color w:val="0000CC"/>
                <w:kern w:val="0"/>
                <w:szCs w:val="28"/>
              </w:rPr>
            </w:pPr>
            <w:r>
              <w:rPr>
                <w:rFonts w:ascii="標楷體" w:eastAsia="標楷體" w:hAnsi="標楷體" w:cs="TWKAI"/>
                <w:color w:val="0000CC"/>
                <w:kern w:val="0"/>
                <w:szCs w:val="28"/>
              </w:rPr>
              <w:t>第</w:t>
            </w:r>
            <w:r>
              <w:rPr>
                <w:rFonts w:ascii="標楷體" w:eastAsia="標楷體" w:hAnsi="標楷體" w:cs="TWKAI"/>
                <w:color w:val="0000CC"/>
                <w:kern w:val="0"/>
                <w:szCs w:val="28"/>
              </w:rPr>
              <w:t>4</w:t>
            </w:r>
            <w:r>
              <w:rPr>
                <w:rFonts w:ascii="標楷體" w:eastAsia="標楷體" w:hAnsi="標楷體" w:cs="TWKAI"/>
                <w:color w:val="0000CC"/>
                <w:kern w:val="0"/>
                <w:szCs w:val="28"/>
              </w:rPr>
              <w:t>篇【帶阿婆去公園尞】</w:t>
            </w:r>
          </w:p>
          <w:p w:rsidR="006A73E7" w:rsidRDefault="007726C5">
            <w:pPr>
              <w:snapToGrid w:val="0"/>
              <w:spacing w:line="340" w:lineRule="exact"/>
              <w:jc w:val="both"/>
              <w:rPr>
                <w:rFonts w:ascii="標楷體" w:eastAsia="標楷體" w:hAnsi="標楷體" w:cs="TWKAI"/>
                <w:color w:val="0000CC"/>
                <w:kern w:val="0"/>
                <w:szCs w:val="28"/>
              </w:rPr>
            </w:pPr>
            <w:r>
              <w:rPr>
                <w:rFonts w:ascii="標楷體" w:eastAsia="標楷體" w:hAnsi="標楷體" w:cs="TWKAI"/>
                <w:color w:val="0000CC"/>
                <w:kern w:val="0"/>
                <w:szCs w:val="28"/>
              </w:rPr>
              <w:t>第</w:t>
            </w:r>
            <w:r>
              <w:rPr>
                <w:rFonts w:ascii="標楷體" w:eastAsia="標楷體" w:hAnsi="標楷體" w:cs="TWKAI"/>
                <w:color w:val="0000CC"/>
                <w:kern w:val="0"/>
                <w:szCs w:val="28"/>
              </w:rPr>
              <w:t>5</w:t>
            </w:r>
            <w:r>
              <w:rPr>
                <w:rFonts w:ascii="標楷體" w:eastAsia="標楷體" w:hAnsi="標楷體" w:cs="TWKAI"/>
                <w:color w:val="0000CC"/>
                <w:kern w:val="0"/>
                <w:szCs w:val="28"/>
              </w:rPr>
              <w:t>篇【屋背个蓮花塘】</w:t>
            </w:r>
          </w:p>
          <w:p w:rsidR="006A73E7" w:rsidRDefault="007726C5">
            <w:pPr>
              <w:snapToGrid w:val="0"/>
              <w:spacing w:line="340" w:lineRule="exact"/>
              <w:jc w:val="both"/>
            </w:pPr>
            <w:r>
              <w:rPr>
                <w:rFonts w:ascii="標楷體" w:eastAsia="標楷體" w:hAnsi="標楷體" w:cs="TWKAI"/>
                <w:color w:val="0000CC"/>
                <w:kern w:val="0"/>
                <w:szCs w:val="28"/>
              </w:rPr>
              <w:t>第</w:t>
            </w:r>
            <w:r>
              <w:rPr>
                <w:rFonts w:ascii="標楷體" w:eastAsia="標楷體" w:hAnsi="標楷體" w:cs="TWKAI"/>
                <w:color w:val="0000CC"/>
                <w:kern w:val="0"/>
                <w:szCs w:val="28"/>
              </w:rPr>
              <w:t>7</w:t>
            </w:r>
            <w:r>
              <w:rPr>
                <w:rFonts w:ascii="標楷體" w:eastAsia="標楷體" w:hAnsi="標楷體" w:cs="TWKAI"/>
                <w:color w:val="0000CC"/>
                <w:kern w:val="0"/>
                <w:szCs w:val="28"/>
              </w:rPr>
              <w:t>篇【細山路个風景】</w:t>
            </w:r>
          </w:p>
        </w:tc>
        <w:tc>
          <w:tcPr>
            <w:tcW w:w="42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b/>
                <w:szCs w:val="22"/>
              </w:rPr>
              <w:t>情境式演說</w:t>
            </w:r>
            <w:r>
              <w:rPr>
                <w:rFonts w:ascii="標楷體" w:eastAsia="標楷體" w:hAnsi="標楷體"/>
                <w:b/>
                <w:szCs w:val="22"/>
              </w:rPr>
              <w:t xml:space="preserve">  </w:t>
            </w:r>
            <w:r>
              <w:rPr>
                <w:rFonts w:ascii="標楷體" w:eastAsia="標楷體" w:hAnsi="標楷體" w:cs="Segoe UI"/>
                <w:color w:val="0000CC"/>
                <w:kern w:val="0"/>
                <w:szCs w:val="28"/>
              </w:rPr>
              <w:t>(</w:t>
            </w:r>
            <w:r>
              <w:rPr>
                <w:rFonts w:ascii="標楷體" w:eastAsia="標楷體" w:hAnsi="標楷體" w:cs="Segoe UI"/>
                <w:color w:val="0000CC"/>
                <w:kern w:val="0"/>
                <w:szCs w:val="28"/>
              </w:rPr>
              <w:t>共有</w:t>
            </w:r>
            <w:r>
              <w:rPr>
                <w:rFonts w:ascii="標楷體" w:eastAsia="標楷體" w:hAnsi="標楷體" w:cs="Segoe UI"/>
                <w:color w:val="0000CC"/>
                <w:kern w:val="0"/>
                <w:szCs w:val="28"/>
              </w:rPr>
              <w:t>15</w:t>
            </w:r>
            <w:r>
              <w:rPr>
                <w:rFonts w:ascii="標楷體" w:eastAsia="標楷體" w:hAnsi="標楷體" w:cs="Segoe UI"/>
                <w:color w:val="0000CC"/>
                <w:kern w:val="0"/>
                <w:szCs w:val="28"/>
              </w:rPr>
              <w:t>頁題目</w:t>
            </w:r>
            <w:r>
              <w:rPr>
                <w:rFonts w:ascii="標楷體" w:eastAsia="標楷體" w:hAnsi="標楷體" w:cs="Segoe UI"/>
                <w:color w:val="0000CC"/>
                <w:kern w:val="0"/>
                <w:szCs w:val="28"/>
              </w:rPr>
              <w:t>)</w:t>
            </w:r>
          </w:p>
          <w:p w:rsidR="006A73E7" w:rsidRDefault="007726C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  <w:r>
              <w:rPr>
                <w:rFonts w:ascii="標楷體" w:eastAsia="標楷體" w:hAnsi="標楷體"/>
                <w:b/>
                <w:szCs w:val="22"/>
              </w:rPr>
              <w:t>(</w:t>
            </w:r>
            <w:r>
              <w:rPr>
                <w:rFonts w:ascii="標楷體" w:eastAsia="標楷體" w:hAnsi="標楷體"/>
                <w:b/>
                <w:szCs w:val="22"/>
              </w:rPr>
              <w:t>當場抽題</w:t>
            </w:r>
            <w:r>
              <w:rPr>
                <w:rFonts w:ascii="標楷體" w:eastAsia="標楷體" w:hAnsi="標楷體"/>
                <w:b/>
                <w:szCs w:val="22"/>
              </w:rPr>
              <w:t>)</w:t>
            </w: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cantSplit/>
          <w:trHeight w:val="1542"/>
        </w:trPr>
        <w:tc>
          <w:tcPr>
            <w:tcW w:w="99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Cs/>
                <w:szCs w:val="22"/>
              </w:rPr>
            </w:pPr>
            <w:r>
              <w:rPr>
                <w:rFonts w:ascii="標楷體" w:eastAsia="標楷體" w:hAnsi="標楷體"/>
                <w:bCs/>
                <w:szCs w:val="22"/>
              </w:rPr>
              <w:t>國中組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40" w:lineRule="exact"/>
              <w:jc w:val="both"/>
              <w:rPr>
                <w:rFonts w:ascii="標楷體" w:eastAsia="標楷體" w:hAnsi="標楷體" w:cs="TWKAI"/>
                <w:color w:val="0000CC"/>
                <w:kern w:val="0"/>
                <w:szCs w:val="28"/>
              </w:rPr>
            </w:pPr>
            <w:r>
              <w:rPr>
                <w:rFonts w:ascii="標楷體" w:eastAsia="標楷體" w:hAnsi="標楷體" w:cs="TWKAI"/>
                <w:color w:val="0000CC"/>
                <w:kern w:val="0"/>
                <w:szCs w:val="28"/>
              </w:rPr>
              <w:t>第</w:t>
            </w:r>
            <w:r>
              <w:rPr>
                <w:rFonts w:ascii="標楷體" w:eastAsia="標楷體" w:hAnsi="標楷體" w:cs="TWKAI"/>
                <w:color w:val="0000CC"/>
                <w:kern w:val="0"/>
                <w:szCs w:val="28"/>
              </w:rPr>
              <w:t>1</w:t>
            </w:r>
            <w:r>
              <w:rPr>
                <w:rFonts w:ascii="標楷體" w:eastAsia="標楷體" w:hAnsi="標楷體" w:cs="TWKAI"/>
                <w:color w:val="0000CC"/>
                <w:kern w:val="0"/>
                <w:szCs w:val="28"/>
              </w:rPr>
              <w:t>篇【線上學習】</w:t>
            </w:r>
          </w:p>
          <w:p w:rsidR="006A73E7" w:rsidRDefault="007726C5">
            <w:pPr>
              <w:snapToGrid w:val="0"/>
              <w:spacing w:line="340" w:lineRule="exact"/>
              <w:jc w:val="both"/>
              <w:rPr>
                <w:rFonts w:ascii="標楷體" w:eastAsia="標楷體" w:hAnsi="標楷體" w:cs="TWKAI"/>
                <w:color w:val="0000CC"/>
                <w:kern w:val="0"/>
                <w:szCs w:val="28"/>
              </w:rPr>
            </w:pPr>
            <w:r>
              <w:rPr>
                <w:rFonts w:ascii="標楷體" w:eastAsia="標楷體" w:hAnsi="標楷體" w:cs="TWKAI"/>
                <w:color w:val="0000CC"/>
                <w:kern w:val="0"/>
                <w:szCs w:val="28"/>
              </w:rPr>
              <w:t>第</w:t>
            </w:r>
            <w:r>
              <w:rPr>
                <w:rFonts w:ascii="標楷體" w:eastAsia="標楷體" w:hAnsi="標楷體" w:cs="TWKAI"/>
                <w:color w:val="0000CC"/>
                <w:kern w:val="0"/>
                <w:szCs w:val="28"/>
              </w:rPr>
              <w:t>3</w:t>
            </w:r>
            <w:r>
              <w:rPr>
                <w:rFonts w:ascii="標楷體" w:eastAsia="標楷體" w:hAnsi="標楷體" w:cs="TWKAI"/>
                <w:color w:val="0000CC"/>
                <w:kern w:val="0"/>
                <w:szCs w:val="28"/>
              </w:rPr>
              <w:t>篇【鷂婆飛啊飛】</w:t>
            </w:r>
          </w:p>
          <w:p w:rsidR="006A73E7" w:rsidRDefault="007726C5">
            <w:pPr>
              <w:snapToGrid w:val="0"/>
              <w:spacing w:line="340" w:lineRule="exact"/>
              <w:jc w:val="both"/>
              <w:rPr>
                <w:rFonts w:ascii="標楷體" w:eastAsia="標楷體" w:hAnsi="標楷體" w:cs="TWKAI"/>
                <w:color w:val="0000CC"/>
                <w:kern w:val="0"/>
                <w:szCs w:val="28"/>
              </w:rPr>
            </w:pPr>
            <w:r>
              <w:rPr>
                <w:rFonts w:ascii="標楷體" w:eastAsia="標楷體" w:hAnsi="標楷體" w:cs="TWKAI"/>
                <w:color w:val="0000CC"/>
                <w:kern w:val="0"/>
                <w:szCs w:val="28"/>
              </w:rPr>
              <w:t>第</w:t>
            </w:r>
            <w:r>
              <w:rPr>
                <w:rFonts w:ascii="標楷體" w:eastAsia="標楷體" w:hAnsi="標楷體" w:cs="TWKAI"/>
                <w:color w:val="0000CC"/>
                <w:kern w:val="0"/>
                <w:szCs w:val="28"/>
              </w:rPr>
              <w:t>6</w:t>
            </w:r>
            <w:r>
              <w:rPr>
                <w:rFonts w:ascii="標楷體" w:eastAsia="標楷體" w:hAnsi="標楷體" w:cs="TWKAI"/>
                <w:color w:val="0000CC"/>
                <w:kern w:val="0"/>
                <w:szCs w:val="28"/>
              </w:rPr>
              <w:t>篇【金黃色个旅行】</w:t>
            </w:r>
          </w:p>
          <w:p w:rsidR="006A73E7" w:rsidRDefault="007726C5">
            <w:pPr>
              <w:snapToGrid w:val="0"/>
              <w:spacing w:line="340" w:lineRule="exact"/>
              <w:jc w:val="both"/>
              <w:rPr>
                <w:rFonts w:ascii="標楷體" w:eastAsia="標楷體" w:hAnsi="標楷體" w:cs="TWKAI"/>
                <w:color w:val="0000CC"/>
                <w:kern w:val="0"/>
                <w:szCs w:val="28"/>
              </w:rPr>
            </w:pPr>
            <w:r>
              <w:rPr>
                <w:rFonts w:ascii="標楷體" w:eastAsia="標楷體" w:hAnsi="標楷體" w:cs="TWKAI"/>
                <w:color w:val="0000CC"/>
                <w:kern w:val="0"/>
                <w:szCs w:val="28"/>
              </w:rPr>
              <w:t>第</w:t>
            </w:r>
            <w:r>
              <w:rPr>
                <w:rFonts w:ascii="標楷體" w:eastAsia="標楷體" w:hAnsi="標楷體" w:cs="TWKAI"/>
                <w:color w:val="0000CC"/>
                <w:kern w:val="0"/>
                <w:szCs w:val="28"/>
              </w:rPr>
              <w:t>8</w:t>
            </w:r>
            <w:r>
              <w:rPr>
                <w:rFonts w:ascii="標楷體" w:eastAsia="標楷體" w:hAnsi="標楷體" w:cs="TWKAI"/>
                <w:color w:val="0000CC"/>
                <w:kern w:val="0"/>
                <w:szCs w:val="28"/>
              </w:rPr>
              <w:t>篇【崁下該頭拉朳樹】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b/>
                <w:szCs w:val="22"/>
              </w:rPr>
              <w:t>情境式演說</w:t>
            </w:r>
            <w:r>
              <w:rPr>
                <w:rFonts w:ascii="標楷體" w:eastAsia="標楷體" w:hAnsi="標楷體"/>
                <w:b/>
                <w:szCs w:val="22"/>
              </w:rPr>
              <w:t xml:space="preserve">  </w:t>
            </w:r>
            <w:r>
              <w:rPr>
                <w:rFonts w:ascii="標楷體" w:eastAsia="標楷體" w:hAnsi="標楷體" w:cs="Segoe UI"/>
                <w:color w:val="0000CC"/>
                <w:kern w:val="0"/>
                <w:szCs w:val="28"/>
              </w:rPr>
              <w:t>(</w:t>
            </w:r>
            <w:r>
              <w:rPr>
                <w:rFonts w:ascii="標楷體" w:eastAsia="標楷體" w:hAnsi="標楷體" w:cs="Segoe UI"/>
                <w:color w:val="0000CC"/>
                <w:kern w:val="0"/>
                <w:szCs w:val="28"/>
              </w:rPr>
              <w:t>共有</w:t>
            </w:r>
            <w:r>
              <w:rPr>
                <w:rFonts w:ascii="標楷體" w:eastAsia="標楷體" w:hAnsi="標楷體" w:cs="Segoe UI"/>
                <w:color w:val="0000CC"/>
                <w:kern w:val="0"/>
                <w:szCs w:val="28"/>
              </w:rPr>
              <w:t>15</w:t>
            </w:r>
            <w:r>
              <w:rPr>
                <w:rFonts w:ascii="標楷體" w:eastAsia="標楷體" w:hAnsi="標楷體" w:cs="Segoe UI"/>
                <w:color w:val="0000CC"/>
                <w:kern w:val="0"/>
                <w:szCs w:val="28"/>
              </w:rPr>
              <w:t>頁題目</w:t>
            </w:r>
            <w:r>
              <w:rPr>
                <w:rFonts w:ascii="標楷體" w:eastAsia="標楷體" w:hAnsi="標楷體" w:cs="Segoe UI"/>
                <w:color w:val="0000CC"/>
                <w:kern w:val="0"/>
                <w:szCs w:val="28"/>
              </w:rPr>
              <w:t>)</w:t>
            </w:r>
          </w:p>
          <w:p w:rsidR="006A73E7" w:rsidRDefault="007726C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  <w:r>
              <w:rPr>
                <w:rFonts w:ascii="標楷體" w:eastAsia="標楷體" w:hAnsi="標楷體"/>
                <w:b/>
                <w:szCs w:val="22"/>
              </w:rPr>
              <w:t>(</w:t>
            </w:r>
            <w:r>
              <w:rPr>
                <w:rFonts w:ascii="標楷體" w:eastAsia="標楷體" w:hAnsi="標楷體"/>
                <w:b/>
                <w:szCs w:val="22"/>
              </w:rPr>
              <w:t>當場抽題</w:t>
            </w:r>
            <w:r>
              <w:rPr>
                <w:rFonts w:ascii="標楷體" w:eastAsia="標楷體" w:hAnsi="標楷體"/>
                <w:b/>
                <w:szCs w:val="22"/>
              </w:rPr>
              <w:t>)</w:t>
            </w: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cantSplit/>
          <w:trHeight w:val="2256"/>
        </w:trPr>
        <w:tc>
          <w:tcPr>
            <w:tcW w:w="993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教師組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40" w:lineRule="exact"/>
              <w:jc w:val="both"/>
              <w:rPr>
                <w:rFonts w:ascii="標楷體" w:eastAsia="標楷體" w:hAnsi="標楷體" w:cs="TWKAI"/>
                <w:color w:val="0000CC"/>
                <w:kern w:val="0"/>
                <w:szCs w:val="28"/>
              </w:rPr>
            </w:pPr>
            <w:r>
              <w:rPr>
                <w:rFonts w:ascii="標楷體" w:eastAsia="標楷體" w:hAnsi="標楷體" w:cs="TWKAI"/>
                <w:color w:val="0000CC"/>
                <w:kern w:val="0"/>
                <w:szCs w:val="28"/>
              </w:rPr>
              <w:t>第</w:t>
            </w:r>
            <w:r>
              <w:rPr>
                <w:rFonts w:ascii="標楷體" w:eastAsia="標楷體" w:hAnsi="標楷體" w:cs="TWKAI"/>
                <w:color w:val="0000CC"/>
                <w:kern w:val="0"/>
                <w:szCs w:val="28"/>
              </w:rPr>
              <w:t>1</w:t>
            </w:r>
            <w:r>
              <w:rPr>
                <w:rFonts w:ascii="標楷體" w:eastAsia="標楷體" w:hAnsi="標楷體" w:cs="TWKAI"/>
                <w:color w:val="0000CC"/>
                <w:kern w:val="0"/>
                <w:szCs w:val="28"/>
              </w:rPr>
              <w:t>篇【老番檨樹】</w:t>
            </w:r>
          </w:p>
          <w:p w:rsidR="006A73E7" w:rsidRDefault="007726C5">
            <w:pPr>
              <w:snapToGrid w:val="0"/>
              <w:spacing w:line="340" w:lineRule="exact"/>
              <w:jc w:val="both"/>
              <w:rPr>
                <w:rFonts w:ascii="標楷體" w:eastAsia="標楷體" w:hAnsi="標楷體" w:cs="TWKAI"/>
                <w:color w:val="0000CC"/>
                <w:kern w:val="0"/>
                <w:szCs w:val="28"/>
              </w:rPr>
            </w:pPr>
            <w:r>
              <w:rPr>
                <w:rFonts w:ascii="標楷體" w:eastAsia="標楷體" w:hAnsi="標楷體" w:cs="TWKAI"/>
                <w:color w:val="0000CC"/>
                <w:kern w:val="0"/>
                <w:szCs w:val="28"/>
              </w:rPr>
              <w:t>第</w:t>
            </w:r>
            <w:r>
              <w:rPr>
                <w:rFonts w:ascii="標楷體" w:eastAsia="標楷體" w:hAnsi="標楷體" w:cs="TWKAI"/>
                <w:color w:val="0000CC"/>
                <w:kern w:val="0"/>
                <w:szCs w:val="28"/>
              </w:rPr>
              <w:t>2</w:t>
            </w:r>
            <w:r>
              <w:rPr>
                <w:rFonts w:ascii="標楷體" w:eastAsia="標楷體" w:hAnsi="標楷體" w:cs="TWKAI"/>
                <w:color w:val="0000CC"/>
                <w:kern w:val="0"/>
                <w:szCs w:val="28"/>
              </w:rPr>
              <w:t>篇【等花開】</w:t>
            </w:r>
          </w:p>
          <w:p w:rsidR="006A73E7" w:rsidRDefault="007726C5">
            <w:pPr>
              <w:snapToGrid w:val="0"/>
              <w:spacing w:line="340" w:lineRule="exact"/>
              <w:jc w:val="both"/>
              <w:rPr>
                <w:rFonts w:ascii="標楷體" w:eastAsia="標楷體" w:hAnsi="標楷體" w:cs="TWKAI"/>
                <w:color w:val="0000CC"/>
                <w:kern w:val="0"/>
                <w:szCs w:val="28"/>
              </w:rPr>
            </w:pPr>
            <w:r>
              <w:rPr>
                <w:rFonts w:ascii="標楷體" w:eastAsia="標楷體" w:hAnsi="標楷體" w:cs="TWKAI"/>
                <w:color w:val="0000CC"/>
                <w:kern w:val="0"/>
                <w:szCs w:val="28"/>
              </w:rPr>
              <w:t>第</w:t>
            </w:r>
            <w:r>
              <w:rPr>
                <w:rFonts w:ascii="標楷體" w:eastAsia="標楷體" w:hAnsi="標楷體" w:cs="TWKAI"/>
                <w:color w:val="0000CC"/>
                <w:kern w:val="0"/>
                <w:szCs w:val="28"/>
              </w:rPr>
              <w:t>4</w:t>
            </w:r>
            <w:r>
              <w:rPr>
                <w:rFonts w:ascii="標楷體" w:eastAsia="標楷體" w:hAnsi="標楷體" w:cs="TWKAI"/>
                <w:color w:val="0000CC"/>
                <w:kern w:val="0"/>
                <w:szCs w:val="28"/>
              </w:rPr>
              <w:t>篇【轉妹家】</w:t>
            </w:r>
          </w:p>
          <w:p w:rsidR="006A73E7" w:rsidRDefault="007726C5">
            <w:pPr>
              <w:snapToGrid w:val="0"/>
              <w:spacing w:line="340" w:lineRule="exact"/>
              <w:jc w:val="both"/>
              <w:rPr>
                <w:rFonts w:ascii="標楷體" w:eastAsia="標楷體" w:hAnsi="標楷體" w:cs="TWKAI"/>
                <w:color w:val="0000CC"/>
                <w:kern w:val="0"/>
                <w:szCs w:val="28"/>
              </w:rPr>
            </w:pPr>
            <w:r>
              <w:rPr>
                <w:rFonts w:ascii="標楷體" w:eastAsia="標楷體" w:hAnsi="標楷體" w:cs="TWKAI"/>
                <w:color w:val="0000CC"/>
                <w:kern w:val="0"/>
                <w:szCs w:val="28"/>
              </w:rPr>
              <w:t>第</w:t>
            </w:r>
            <w:r>
              <w:rPr>
                <w:rFonts w:ascii="標楷體" w:eastAsia="標楷體" w:hAnsi="標楷體" w:cs="TWKAI"/>
                <w:color w:val="0000CC"/>
                <w:kern w:val="0"/>
                <w:szCs w:val="28"/>
              </w:rPr>
              <w:t>5</w:t>
            </w:r>
            <w:r>
              <w:rPr>
                <w:rFonts w:ascii="標楷體" w:eastAsia="標楷體" w:hAnsi="標楷體" w:cs="TWKAI"/>
                <w:color w:val="0000CC"/>
                <w:kern w:val="0"/>
                <w:szCs w:val="28"/>
              </w:rPr>
              <w:t>篇【大酒盎仔】</w:t>
            </w:r>
          </w:p>
          <w:p w:rsidR="006A73E7" w:rsidRDefault="007726C5">
            <w:pPr>
              <w:snapToGrid w:val="0"/>
              <w:spacing w:line="340" w:lineRule="exact"/>
              <w:jc w:val="both"/>
              <w:rPr>
                <w:rFonts w:ascii="標楷體" w:eastAsia="標楷體" w:hAnsi="標楷體" w:cs="TWKAI"/>
                <w:color w:val="0000CC"/>
                <w:kern w:val="0"/>
                <w:szCs w:val="28"/>
              </w:rPr>
            </w:pPr>
            <w:r>
              <w:rPr>
                <w:rFonts w:ascii="標楷體" w:eastAsia="標楷體" w:hAnsi="標楷體" w:cs="TWKAI"/>
                <w:color w:val="0000CC"/>
                <w:kern w:val="0"/>
                <w:szCs w:val="28"/>
              </w:rPr>
              <w:t>第</w:t>
            </w:r>
            <w:r>
              <w:rPr>
                <w:rFonts w:ascii="標楷體" w:eastAsia="標楷體" w:hAnsi="標楷體" w:cs="TWKAI"/>
                <w:color w:val="0000CC"/>
                <w:kern w:val="0"/>
                <w:szCs w:val="28"/>
              </w:rPr>
              <w:t>7</w:t>
            </w:r>
            <w:r>
              <w:rPr>
                <w:rFonts w:ascii="標楷體" w:eastAsia="標楷體" w:hAnsi="標楷體" w:cs="TWKAI"/>
                <w:color w:val="0000CC"/>
                <w:kern w:val="0"/>
                <w:szCs w:val="28"/>
              </w:rPr>
              <w:t>篇【毋會肚飢个阿姆】</w:t>
            </w:r>
          </w:p>
          <w:p w:rsidR="006A73E7" w:rsidRDefault="007726C5">
            <w:pPr>
              <w:snapToGrid w:val="0"/>
              <w:spacing w:line="340" w:lineRule="exact"/>
              <w:jc w:val="both"/>
            </w:pPr>
            <w:r>
              <w:rPr>
                <w:rFonts w:ascii="標楷體" w:eastAsia="標楷體" w:hAnsi="標楷體" w:cs="TWKAI"/>
                <w:color w:val="0000CC"/>
                <w:kern w:val="0"/>
                <w:szCs w:val="28"/>
              </w:rPr>
              <w:t>第</w:t>
            </w:r>
            <w:r>
              <w:rPr>
                <w:rFonts w:ascii="標楷體" w:eastAsia="標楷體" w:hAnsi="標楷體" w:cs="TWKAI"/>
                <w:color w:val="0000CC"/>
                <w:kern w:val="0"/>
                <w:szCs w:val="28"/>
              </w:rPr>
              <w:t>9</w:t>
            </w:r>
            <w:r>
              <w:rPr>
                <w:rFonts w:ascii="標楷體" w:eastAsia="標楷體" w:hAnsi="標楷體" w:cs="TWKAI"/>
                <w:color w:val="0000CC"/>
                <w:kern w:val="0"/>
                <w:szCs w:val="28"/>
              </w:rPr>
              <w:t>篇【拖箱角】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b/>
                <w:szCs w:val="22"/>
              </w:rPr>
              <w:t>演說</w:t>
            </w:r>
            <w:r>
              <w:rPr>
                <w:rFonts w:ascii="標楷體" w:eastAsia="標楷體" w:hAnsi="標楷體"/>
                <w:b/>
                <w:szCs w:val="22"/>
              </w:rPr>
              <w:t xml:space="preserve">  </w:t>
            </w:r>
            <w:r>
              <w:rPr>
                <w:rFonts w:ascii="標楷體" w:eastAsia="標楷體" w:hAnsi="標楷體" w:cs="Segoe UI"/>
                <w:color w:val="0000CC"/>
                <w:kern w:val="0"/>
                <w:szCs w:val="28"/>
              </w:rPr>
              <w:t>(</w:t>
            </w:r>
            <w:r>
              <w:rPr>
                <w:rFonts w:ascii="標楷體" w:eastAsia="標楷體" w:hAnsi="標楷體" w:cs="Segoe UI"/>
                <w:color w:val="0000CC"/>
                <w:kern w:val="0"/>
                <w:szCs w:val="28"/>
              </w:rPr>
              <w:t>共有</w:t>
            </w:r>
            <w:r>
              <w:rPr>
                <w:rFonts w:ascii="標楷體" w:eastAsia="標楷體" w:hAnsi="標楷體" w:cs="Segoe UI"/>
                <w:color w:val="0000CC"/>
                <w:kern w:val="0"/>
                <w:szCs w:val="28"/>
              </w:rPr>
              <w:t>12</w:t>
            </w:r>
            <w:r>
              <w:rPr>
                <w:rFonts w:ascii="標楷體" w:eastAsia="標楷體" w:hAnsi="標楷體" w:cs="Segoe UI"/>
                <w:color w:val="0000CC"/>
                <w:kern w:val="0"/>
                <w:szCs w:val="28"/>
              </w:rPr>
              <w:t>頁題目</w:t>
            </w:r>
            <w:r>
              <w:rPr>
                <w:rFonts w:ascii="標楷體" w:eastAsia="標楷體" w:hAnsi="標楷體" w:cs="Segoe UI"/>
                <w:color w:val="0000CC"/>
                <w:kern w:val="0"/>
                <w:szCs w:val="28"/>
              </w:rPr>
              <w:t>)</w:t>
            </w:r>
          </w:p>
          <w:p w:rsidR="006A73E7" w:rsidRDefault="007726C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  <w:r>
              <w:rPr>
                <w:rFonts w:ascii="標楷體" w:eastAsia="標楷體" w:hAnsi="標楷體"/>
                <w:b/>
                <w:szCs w:val="22"/>
              </w:rPr>
              <w:t>(</w:t>
            </w:r>
            <w:r>
              <w:rPr>
                <w:rFonts w:ascii="標楷體" w:eastAsia="標楷體" w:hAnsi="標楷體"/>
                <w:b/>
                <w:szCs w:val="22"/>
              </w:rPr>
              <w:t>當場抽題</w:t>
            </w:r>
            <w:r>
              <w:rPr>
                <w:rFonts w:ascii="標楷體" w:eastAsia="標楷體" w:hAnsi="標楷體"/>
                <w:b/>
                <w:szCs w:val="22"/>
              </w:rPr>
              <w:t>)</w:t>
            </w: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英語</w:t>
            </w:r>
          </w:p>
        </w:tc>
        <w:tc>
          <w:tcPr>
            <w:tcW w:w="138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國小組</w:t>
            </w:r>
          </w:p>
        </w:tc>
        <w:tc>
          <w:tcPr>
            <w:tcW w:w="36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40" w:lineRule="exact"/>
              <w:jc w:val="both"/>
            </w:pPr>
            <w:r>
              <w:rPr>
                <w:rFonts w:ascii="標楷體" w:eastAsia="標楷體" w:hAnsi="標楷體"/>
                <w:b/>
                <w:szCs w:val="22"/>
              </w:rPr>
              <w:t xml:space="preserve">     </w:t>
            </w:r>
            <w:r>
              <w:rPr>
                <w:rFonts w:ascii="標楷體" w:eastAsia="標楷體" w:hAnsi="標楷體"/>
                <w:b/>
                <w:color w:val="FF0000"/>
                <w:szCs w:val="22"/>
              </w:rPr>
              <w:t xml:space="preserve"> (</w:t>
            </w:r>
            <w:r>
              <w:rPr>
                <w:rFonts w:ascii="標楷體" w:eastAsia="標楷體" w:hAnsi="標楷體"/>
                <w:b/>
                <w:color w:val="FF0000"/>
                <w:szCs w:val="22"/>
              </w:rPr>
              <w:t>題目另行公告</w:t>
            </w:r>
            <w:r>
              <w:rPr>
                <w:rFonts w:ascii="標楷體" w:eastAsia="標楷體" w:hAnsi="標楷體"/>
                <w:b/>
                <w:color w:val="FF0000"/>
                <w:szCs w:val="22"/>
              </w:rPr>
              <w:t>)</w:t>
            </w:r>
          </w:p>
        </w:tc>
        <w:tc>
          <w:tcPr>
            <w:tcW w:w="42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國中組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snapToGrid w:val="0"/>
              <w:spacing w:line="340" w:lineRule="exact"/>
              <w:rPr>
                <w:rFonts w:eastAsia="標楷體"/>
                <w:kern w:val="0"/>
                <w:szCs w:val="32"/>
              </w:rPr>
            </w:pPr>
            <w:r>
              <w:rPr>
                <w:rFonts w:eastAsia="標楷體"/>
                <w:kern w:val="0"/>
                <w:szCs w:val="32"/>
              </w:rPr>
              <w:t>1</w:t>
            </w:r>
            <w:r>
              <w:rPr>
                <w:rFonts w:eastAsia="標楷體"/>
                <w:kern w:val="0"/>
                <w:szCs w:val="32"/>
              </w:rPr>
              <w:t>、</w:t>
            </w:r>
            <w:r>
              <w:rPr>
                <w:rFonts w:eastAsia="標楷體"/>
                <w:kern w:val="0"/>
                <w:szCs w:val="32"/>
              </w:rPr>
              <w:t>Some happy moments in my life.</w:t>
            </w:r>
          </w:p>
          <w:p w:rsidR="006A73E7" w:rsidRDefault="007726C5">
            <w:pPr>
              <w:snapToGrid w:val="0"/>
              <w:spacing w:line="340" w:lineRule="exact"/>
              <w:ind w:left="480" w:hanging="480"/>
            </w:pPr>
            <w:r>
              <w:rPr>
                <w:rFonts w:eastAsia="標楷體"/>
                <w:kern w:val="0"/>
                <w:szCs w:val="32"/>
              </w:rPr>
              <w:t>2</w:t>
            </w:r>
            <w:r>
              <w:rPr>
                <w:rFonts w:eastAsia="標楷體"/>
                <w:kern w:val="0"/>
                <w:szCs w:val="32"/>
              </w:rPr>
              <w:t>、</w:t>
            </w:r>
            <w:r>
              <w:rPr>
                <w:rFonts w:eastAsia="標楷體"/>
                <w:kern w:val="0"/>
                <w:szCs w:val="32"/>
              </w:rPr>
              <w:t>Is it important for junior high school students to learn English?</w:t>
            </w:r>
          </w:p>
        </w:tc>
      </w:tr>
    </w:tbl>
    <w:p w:rsidR="006A73E7" w:rsidRDefault="007726C5">
      <w:pPr>
        <w:numPr>
          <w:ilvl w:val="0"/>
          <w:numId w:val="8"/>
        </w:numPr>
        <w:snapToGrid w:val="0"/>
        <w:spacing w:line="340" w:lineRule="exact"/>
        <w:rPr>
          <w:rFonts w:ascii="標楷體" w:eastAsia="標楷體" w:hAnsi="標楷體"/>
          <w:b/>
          <w:szCs w:val="22"/>
        </w:rPr>
      </w:pPr>
      <w:r>
        <w:rPr>
          <w:rFonts w:ascii="標楷體" w:eastAsia="標楷體" w:hAnsi="標楷體"/>
          <w:b/>
          <w:szCs w:val="22"/>
        </w:rPr>
        <w:t>備註：請參考公館國小網站</w:t>
      </w:r>
      <w:r>
        <w:rPr>
          <w:rFonts w:ascii="標楷體" w:eastAsia="標楷體" w:hAnsi="標楷體"/>
          <w:b/>
          <w:szCs w:val="22"/>
        </w:rPr>
        <w:t xml:space="preserve"> (https://www.ggps.ptc.edu.tw/)</w:t>
      </w:r>
    </w:p>
    <w:p w:rsidR="006A73E7" w:rsidRDefault="007726C5">
      <w:pPr>
        <w:numPr>
          <w:ilvl w:val="0"/>
          <w:numId w:val="8"/>
        </w:numPr>
        <w:snapToGrid w:val="0"/>
        <w:spacing w:line="340" w:lineRule="exact"/>
      </w:pPr>
      <w:r>
        <w:rPr>
          <w:rFonts w:ascii="標楷體" w:eastAsia="標楷體" w:hAnsi="標楷體"/>
          <w:b/>
          <w:sz w:val="28"/>
          <w:szCs w:val="28"/>
        </w:rPr>
        <w:lastRenderedPageBreak/>
        <w:t>附件四</w:t>
      </w:r>
    </w:p>
    <w:p w:rsidR="006A73E7" w:rsidRDefault="007726C5">
      <w:pPr>
        <w:tabs>
          <w:tab w:val="center" w:pos="4153"/>
        </w:tabs>
        <w:snapToGrid w:val="0"/>
        <w:spacing w:after="360" w:line="400" w:lineRule="exact"/>
        <w:jc w:val="center"/>
      </w:pPr>
      <w:r>
        <w:rPr>
          <w:rFonts w:ascii="標楷體" w:eastAsia="標楷體" w:hAnsi="標楷體"/>
          <w:b/>
          <w:bCs/>
          <w:sz w:val="32"/>
          <w:szCs w:val="32"/>
        </w:rPr>
        <w:t>中華民國</w:t>
      </w:r>
      <w:r>
        <w:rPr>
          <w:rFonts w:ascii="標楷體" w:eastAsia="標楷體" w:hAnsi="標楷體"/>
          <w:b/>
          <w:sz w:val="32"/>
          <w:szCs w:val="32"/>
        </w:rPr>
        <w:t>113</w:t>
      </w:r>
      <w:r>
        <w:rPr>
          <w:rFonts w:ascii="標楷體" w:eastAsia="標楷體" w:hAnsi="標楷體"/>
          <w:b/>
          <w:bCs/>
          <w:sz w:val="32"/>
          <w:szCs w:val="32"/>
        </w:rPr>
        <w:t>年度屏東縣語文競賽屏東區初賽申訴書</w:t>
      </w:r>
    </w:p>
    <w:tbl>
      <w:tblPr>
        <w:tblW w:w="952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8"/>
        <w:gridCol w:w="7976"/>
      </w:tblGrid>
      <w:tr w:rsidR="006A73E7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申訴單位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競賽項目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競賽組別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trHeight w:hRule="exact" w:val="2835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申訴理由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trHeight w:hRule="exact" w:val="1303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申訴依據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trHeight w:hRule="exact" w:val="2835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評議結果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6A73E7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trHeight w:hRule="exact" w:val="1984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申評會</w:t>
            </w:r>
          </w:p>
          <w:p w:rsidR="006A73E7" w:rsidRDefault="007726C5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委員簽章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tabs>
                <w:tab w:val="center" w:pos="4153"/>
              </w:tabs>
              <w:snapToGrid w:val="0"/>
              <w:spacing w:line="40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2375538</wp:posOffset>
                      </wp:positionH>
                      <wp:positionV relativeFrom="paragraph">
                        <wp:posOffset>1238883</wp:posOffset>
                      </wp:positionV>
                      <wp:extent cx="340998" cy="4572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99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6A73E7" w:rsidRDefault="006A73E7">
                                  <w:pPr>
                                    <w:spacing w:line="280" w:lineRule="exact"/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87.05pt;margin-top:97.55pt;width:26.85pt;height:3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" filled="f" stroked="f">
                      <v:textbox>
                        <w:txbxContent>
                          <w:p w:rsidR="006A73E7" w:rsidRDefault="006A73E7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trHeight w:hRule="exact" w:val="632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送交時間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tabs>
                <w:tab w:val="center" w:pos="4153"/>
              </w:tabs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分</w:t>
            </w:r>
          </w:p>
        </w:tc>
      </w:tr>
      <w:tr w:rsidR="006A73E7">
        <w:tblPrEx>
          <w:tblCellMar>
            <w:top w:w="0" w:type="dxa"/>
            <w:bottom w:w="0" w:type="dxa"/>
          </w:tblCellMar>
        </w:tblPrEx>
        <w:trPr>
          <w:trHeight w:hRule="exact" w:val="632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tabs>
                <w:tab w:val="center" w:pos="4153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送交單位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73E7" w:rsidRDefault="007726C5">
            <w:pPr>
              <w:tabs>
                <w:tab w:val="center" w:pos="4153"/>
              </w:tabs>
              <w:snapToGrid w:val="0"/>
              <w:spacing w:line="400" w:lineRule="exact"/>
            </w:pPr>
            <w:r>
              <w:rPr>
                <w:rFonts w:ascii="標楷體" w:eastAsia="標楷體" w:hAnsi="標楷體"/>
                <w:bCs/>
              </w:rPr>
              <w:t>中華民國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  <w:b/>
              </w:rPr>
              <w:t>3</w:t>
            </w:r>
            <w:r>
              <w:rPr>
                <w:rFonts w:ascii="標楷體" w:eastAsia="標楷體" w:hAnsi="標楷體"/>
                <w:bCs/>
              </w:rPr>
              <w:t>年度屏東縣語文競賽屏東</w:t>
            </w:r>
            <w:r>
              <w:rPr>
                <w:rFonts w:ascii="標楷體" w:eastAsia="標楷體" w:hAnsi="標楷體"/>
                <w:b/>
                <w:bCs/>
              </w:rPr>
              <w:t>區</w:t>
            </w:r>
            <w:r>
              <w:rPr>
                <w:rFonts w:ascii="標楷體" w:eastAsia="標楷體" w:hAnsi="標楷體"/>
                <w:bCs/>
              </w:rPr>
              <w:t>初賽</w:t>
            </w:r>
            <w:r>
              <w:rPr>
                <w:rFonts w:ascii="標楷體" w:eastAsia="標楷體" w:hAnsi="標楷體"/>
              </w:rPr>
              <w:t>承辦學校</w:t>
            </w:r>
          </w:p>
        </w:tc>
      </w:tr>
    </w:tbl>
    <w:p w:rsidR="006A73E7" w:rsidRDefault="007726C5">
      <w:pPr>
        <w:tabs>
          <w:tab w:val="center" w:pos="4153"/>
        </w:tabs>
        <w:snapToGrid w:val="0"/>
        <w:spacing w:before="180" w:line="480" w:lineRule="exact"/>
      </w:pPr>
      <w:r>
        <w:rPr>
          <w:rFonts w:ascii="標楷體" w:eastAsia="標楷體" w:hAnsi="標楷體"/>
          <w:sz w:val="28"/>
          <w:szCs w:val="28"/>
        </w:rPr>
        <w:t>領隊</w:t>
      </w:r>
      <w:r>
        <w:rPr>
          <w:rFonts w:ascii="標楷體" w:eastAsia="標楷體" w:hAnsi="標楷體" w:cs="新細明體"/>
          <w:kern w:val="0"/>
          <w:sz w:val="28"/>
          <w:szCs w:val="28"/>
        </w:rPr>
        <w:t>或</w:t>
      </w:r>
      <w:r>
        <w:rPr>
          <w:rFonts w:ascii="標楷體" w:eastAsia="標楷體" w:hAnsi="標楷體"/>
          <w:sz w:val="28"/>
          <w:szCs w:val="28"/>
        </w:rPr>
        <w:t>競賽單位代表簽名：</w:t>
      </w:r>
      <w:r>
        <w:rPr>
          <w:rFonts w:ascii="標楷體" w:eastAsia="標楷體" w:hAnsi="標楷體"/>
          <w:sz w:val="28"/>
          <w:szCs w:val="28"/>
        </w:rPr>
        <w:t xml:space="preserve">                        </w:t>
      </w:r>
      <w:r>
        <w:rPr>
          <w:rFonts w:ascii="標楷體" w:eastAsia="標楷體" w:hAnsi="標楷體"/>
          <w:sz w:val="28"/>
          <w:szCs w:val="28"/>
        </w:rPr>
        <w:t>聯絡電話：</w:t>
      </w:r>
    </w:p>
    <w:p w:rsidR="006A73E7" w:rsidRDefault="007726C5">
      <w:pPr>
        <w:tabs>
          <w:tab w:val="center" w:pos="4153"/>
        </w:tabs>
        <w:snapToGrid w:val="0"/>
        <w:spacing w:before="180" w:line="480" w:lineRule="exact"/>
      </w:pPr>
      <w:r>
        <w:rPr>
          <w:rFonts w:ascii="標楷體" w:eastAsia="標楷體" w:hAnsi="標楷體"/>
          <w:b/>
          <w:sz w:val="28"/>
          <w:szCs w:val="28"/>
        </w:rPr>
        <w:lastRenderedPageBreak/>
        <w:t>附件五</w:t>
      </w:r>
    </w:p>
    <w:p w:rsidR="006A73E7" w:rsidRDefault="007726C5">
      <w:pPr>
        <w:snapToGrid w:val="0"/>
        <w:spacing w:line="44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113</w:t>
      </w:r>
      <w:r>
        <w:rPr>
          <w:rFonts w:ascii="標楷體" w:eastAsia="標楷體" w:hAnsi="標楷體"/>
          <w:b/>
          <w:sz w:val="40"/>
          <w:szCs w:val="40"/>
        </w:rPr>
        <w:t>年度屏東縣語文競賽競賽員注意事項</w:t>
      </w:r>
    </w:p>
    <w:p w:rsidR="006A73E7" w:rsidRDefault="006A73E7">
      <w:pPr>
        <w:snapToGrid w:val="0"/>
        <w:spacing w:line="44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:rsidR="006A73E7" w:rsidRDefault="007726C5">
      <w:pPr>
        <w:spacing w:line="420" w:lineRule="exact"/>
        <w:ind w:left="574" w:hanging="574"/>
        <w:jc w:val="both"/>
      </w:pPr>
      <w:r>
        <w:rPr>
          <w:rFonts w:ascii="標楷體" w:eastAsia="標楷體" w:hAnsi="標楷體"/>
          <w:sz w:val="28"/>
        </w:rPr>
        <w:t>一、各組競賽員應於競賽當日上午依指定時間至承辦學校</w:t>
      </w:r>
      <w:r>
        <w:rPr>
          <w:rFonts w:ascii="標楷體" w:eastAsia="標楷體" w:hAnsi="標楷體"/>
          <w:sz w:val="28"/>
          <w:u w:val="single"/>
        </w:rPr>
        <w:t>報到檢錄</w:t>
      </w:r>
      <w:r>
        <w:rPr>
          <w:rFonts w:ascii="標楷體" w:eastAsia="標楷體" w:hAnsi="標楷體"/>
          <w:sz w:val="28"/>
        </w:rPr>
        <w:t>。（原住民族語各組各項由</w:t>
      </w:r>
      <w:r>
        <w:rPr>
          <w:rFonts w:ascii="標楷體" w:eastAsia="標楷體" w:hAnsi="標楷體"/>
          <w:b/>
          <w:sz w:val="28"/>
        </w:rPr>
        <w:t>地磨兒國小</w:t>
      </w:r>
      <w:r>
        <w:rPr>
          <w:rFonts w:ascii="標楷體" w:eastAsia="標楷體" w:hAnsi="標楷體"/>
          <w:sz w:val="28"/>
        </w:rPr>
        <w:t>通知抽籤時間）</w:t>
      </w:r>
    </w:p>
    <w:p w:rsidR="006A73E7" w:rsidRDefault="007726C5">
      <w:pPr>
        <w:spacing w:line="420" w:lineRule="exact"/>
        <w:ind w:left="574" w:hanging="574"/>
        <w:jc w:val="both"/>
      </w:pPr>
      <w:r>
        <w:rPr>
          <w:rFonts w:ascii="標楷體" w:eastAsia="標楷體" w:hAnsi="標楷體"/>
          <w:sz w:val="28"/>
        </w:rPr>
        <w:t>二、賽程表將於報名人數確定後，依人數多寡排定，各組競賽員請參照大會公布之賽程時間，準時報到及入場。朗讀及演說項目之陪同教師及家長，可至一樓教室觀賞競賽實況轉播。</w:t>
      </w:r>
      <w:r>
        <w:rPr>
          <w:rFonts w:ascii="標楷體" w:eastAsia="標楷體" w:hAnsi="標楷體"/>
          <w:b/>
          <w:sz w:val="28"/>
        </w:rPr>
        <w:t>轉播教室，除了螢幕上正在比賽之競賽員之指導老師或家長得照相、錄影外，其他人員不得照相、錄影。</w:t>
      </w:r>
    </w:p>
    <w:p w:rsidR="006A73E7" w:rsidRDefault="007726C5">
      <w:pPr>
        <w:spacing w:line="420" w:lineRule="exact"/>
        <w:ind w:left="574" w:hanging="574"/>
        <w:jc w:val="both"/>
      </w:pPr>
      <w:r>
        <w:rPr>
          <w:rFonts w:ascii="標楷體" w:eastAsia="標楷體" w:hAnsi="標楷體"/>
          <w:sz w:val="28"/>
        </w:rPr>
        <w:t>三、演說及朗讀</w:t>
      </w:r>
      <w:r>
        <w:rPr>
          <w:rFonts w:ascii="新細明體" w:hAnsi="新細明體"/>
          <w:sz w:val="28"/>
        </w:rPr>
        <w:t>、</w:t>
      </w:r>
      <w:r>
        <w:rPr>
          <w:rFonts w:ascii="標楷體" w:eastAsia="標楷體" w:hAnsi="標楷體"/>
          <w:sz w:val="28"/>
        </w:rPr>
        <w:t>本土語文讀者劇場等項目各組比賽在各場賽程完畢後，由評審進行講評。</w:t>
      </w:r>
    </w:p>
    <w:p w:rsidR="006A73E7" w:rsidRDefault="007726C5">
      <w:pPr>
        <w:spacing w:line="420" w:lineRule="exact"/>
        <w:ind w:left="574" w:hanging="574"/>
        <w:jc w:val="both"/>
      </w:pPr>
      <w:r>
        <w:rPr>
          <w:rFonts w:ascii="標楷體" w:eastAsia="標楷體" w:hAnsi="標楷體"/>
          <w:sz w:val="28"/>
        </w:rPr>
        <w:t>四、</w:t>
      </w:r>
      <w:r>
        <w:rPr>
          <w:rFonts w:ascii="標楷體" w:eastAsia="標楷體" w:hAnsi="標楷體"/>
          <w:sz w:val="28"/>
          <w:szCs w:val="28"/>
        </w:rPr>
        <w:t>競賽員不得攜帶行動電話〈手機〉、呼叫器</w:t>
      </w:r>
      <w:r>
        <w:rPr>
          <w:rFonts w:ascii="新細明體" w:hAnsi="新細明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  <w:u w:val="single"/>
        </w:rPr>
        <w:t>計時器</w:t>
      </w:r>
      <w:r>
        <w:rPr>
          <w:rFonts w:ascii="標楷體" w:eastAsia="標楷體" w:hAnsi="標楷體"/>
          <w:sz w:val="28"/>
          <w:szCs w:val="28"/>
        </w:rPr>
        <w:t>及具有記憶和搜尋資料功能之電子器材等物品進場，違者取消競賽員資格。</w:t>
      </w:r>
      <w:r>
        <w:rPr>
          <w:rFonts w:ascii="標楷體" w:eastAsia="標楷體" w:hAnsi="標楷體"/>
          <w:b/>
          <w:sz w:val="28"/>
          <w:szCs w:val="28"/>
        </w:rPr>
        <w:t>演說項目，大會在預備席提供碼表供競賽員使用，無須另帶計時器。</w:t>
      </w:r>
      <w:r>
        <w:rPr>
          <w:rFonts w:ascii="標楷體" w:eastAsia="標楷體" w:hAnsi="標楷體"/>
          <w:sz w:val="28"/>
          <w:szCs w:val="28"/>
          <w:u w:val="single"/>
        </w:rPr>
        <w:t>於比賽期間內，手機</w:t>
      </w:r>
      <w:r>
        <w:rPr>
          <w:rFonts w:ascii="新細明體" w:hAnsi="新細明體"/>
          <w:sz w:val="28"/>
          <w:szCs w:val="28"/>
          <w:u w:val="single"/>
        </w:rPr>
        <w:t>、</w:t>
      </w:r>
      <w:r>
        <w:rPr>
          <w:rFonts w:ascii="標楷體" w:eastAsia="標楷體" w:hAnsi="標楷體"/>
          <w:sz w:val="28"/>
          <w:szCs w:val="28"/>
          <w:u w:val="single"/>
        </w:rPr>
        <w:t>呼叫器、計時器等電子器材若發出任何聲響影響比賽進行者，取消該競賽員資格。</w:t>
      </w:r>
    </w:p>
    <w:p w:rsidR="006A73E7" w:rsidRDefault="007726C5">
      <w:pPr>
        <w:snapToGrid w:val="0"/>
        <w:spacing w:line="440" w:lineRule="exact"/>
        <w:ind w:left="573" w:hanging="573"/>
        <w:jc w:val="both"/>
      </w:pPr>
      <w:r>
        <w:rPr>
          <w:rFonts w:ascii="標楷體" w:eastAsia="標楷體" w:hAnsi="標楷體"/>
          <w:sz w:val="28"/>
        </w:rPr>
        <w:t>五、</w:t>
      </w:r>
      <w:r>
        <w:rPr>
          <w:rFonts w:ascii="標楷體" w:eastAsia="標楷體" w:hAnsi="標楷體"/>
          <w:b/>
          <w:sz w:val="36"/>
          <w:szCs w:val="36"/>
        </w:rPr>
        <w:t>演說競賽員</w:t>
      </w:r>
      <w:r>
        <w:rPr>
          <w:rFonts w:ascii="標楷體" w:eastAsia="標楷體" w:hAnsi="標楷體"/>
          <w:sz w:val="28"/>
        </w:rPr>
        <w:t>注意事項：</w:t>
      </w:r>
    </w:p>
    <w:p w:rsidR="006A73E7" w:rsidRDefault="007726C5">
      <w:pPr>
        <w:pStyle w:val="a3"/>
        <w:snapToGrid w:val="0"/>
        <w:spacing w:line="440" w:lineRule="exact"/>
        <w:ind w:left="1120" w:hanging="1134"/>
        <w:jc w:val="both"/>
      </w:pPr>
      <w:r>
        <w:rPr>
          <w:rFonts w:ascii="標楷體" w:hAnsi="標楷體"/>
          <w:sz w:val="28"/>
        </w:rPr>
        <w:t xml:space="preserve">    (</w:t>
      </w:r>
      <w:r>
        <w:rPr>
          <w:rFonts w:ascii="標楷體" w:hAnsi="標楷體"/>
          <w:sz w:val="28"/>
        </w:rPr>
        <w:t>一</w:t>
      </w:r>
      <w:r>
        <w:rPr>
          <w:rFonts w:ascii="標楷體" w:hAnsi="標楷體"/>
          <w:sz w:val="28"/>
        </w:rPr>
        <w:t>)</w:t>
      </w:r>
      <w:r>
        <w:rPr>
          <w:rFonts w:ascii="標楷體" w:hAnsi="標楷體"/>
          <w:sz w:val="28"/>
        </w:rPr>
        <w:t>國小、國中及高中學生組競賽員，比賽時</w:t>
      </w:r>
      <w:r>
        <w:rPr>
          <w:rFonts w:ascii="標楷體" w:hAnsi="標楷體"/>
          <w:b/>
          <w:sz w:val="28"/>
          <w:u w:val="single"/>
        </w:rPr>
        <w:t>不可穿著校服或足以辨識學校校名之符號、標誌</w:t>
      </w:r>
      <w:r>
        <w:rPr>
          <w:rFonts w:ascii="新細明體" w:eastAsia="新細明體" w:hAnsi="新細明體"/>
          <w:b/>
          <w:sz w:val="28"/>
          <w:u w:val="single"/>
        </w:rPr>
        <w:t>、</w:t>
      </w:r>
      <w:r>
        <w:rPr>
          <w:rFonts w:ascii="標楷體" w:hAnsi="標楷體"/>
          <w:b/>
          <w:sz w:val="28"/>
          <w:u w:val="single"/>
        </w:rPr>
        <w:t>顏色</w:t>
      </w:r>
      <w:r>
        <w:rPr>
          <w:rFonts w:ascii="新細明體" w:eastAsia="新細明體" w:hAnsi="新細明體"/>
          <w:b/>
          <w:sz w:val="28"/>
          <w:u w:val="single"/>
        </w:rPr>
        <w:t>、</w:t>
      </w:r>
      <w:r>
        <w:rPr>
          <w:rFonts w:ascii="標楷體" w:hAnsi="標楷體"/>
          <w:b/>
          <w:sz w:val="28"/>
          <w:u w:val="single"/>
        </w:rPr>
        <w:t>樣式</w:t>
      </w:r>
      <w:r>
        <w:rPr>
          <w:rFonts w:ascii="標楷體" w:hAnsi="標楷體"/>
          <w:sz w:val="28"/>
        </w:rPr>
        <w:t>參賽，違者視同表演賽，不計成績。</w:t>
      </w:r>
    </w:p>
    <w:p w:rsidR="006A73E7" w:rsidRDefault="007726C5">
      <w:pPr>
        <w:pStyle w:val="a3"/>
        <w:snapToGrid w:val="0"/>
        <w:spacing w:line="440" w:lineRule="exact"/>
        <w:ind w:left="1117" w:hanging="560"/>
        <w:jc w:val="both"/>
        <w:rPr>
          <w:rFonts w:ascii="標楷體" w:hAnsi="標楷體"/>
          <w:sz w:val="28"/>
        </w:rPr>
      </w:pPr>
      <w:r>
        <w:rPr>
          <w:rFonts w:ascii="標楷體" w:hAnsi="標楷體"/>
          <w:sz w:val="28"/>
        </w:rPr>
        <w:t>(</w:t>
      </w:r>
      <w:r>
        <w:rPr>
          <w:rFonts w:ascii="標楷體" w:hAnsi="標楷體"/>
          <w:sz w:val="28"/>
        </w:rPr>
        <w:t>二</w:t>
      </w:r>
      <w:r>
        <w:rPr>
          <w:rFonts w:ascii="標楷體" w:hAnsi="標楷體"/>
          <w:sz w:val="28"/>
        </w:rPr>
        <w:t>)</w:t>
      </w:r>
      <w:r>
        <w:rPr>
          <w:rFonts w:ascii="標楷體" w:hAnsi="標楷體"/>
          <w:sz w:val="28"/>
        </w:rPr>
        <w:t>各競賽員一律於演說前</w:t>
      </w:r>
      <w:r>
        <w:rPr>
          <w:rFonts w:ascii="標楷體" w:hAnsi="標楷體"/>
          <w:sz w:val="28"/>
        </w:rPr>
        <w:t>30</w:t>
      </w:r>
      <w:r>
        <w:rPr>
          <w:rFonts w:ascii="標楷體" w:hAnsi="標楷體"/>
          <w:sz w:val="28"/>
        </w:rPr>
        <w:t>分鐘抽題，抽題後，必須進入預備席就座，可帶筆、白紙及演說參考書面資料，但不得與他人交談。</w:t>
      </w:r>
    </w:p>
    <w:p w:rsidR="006A73E7" w:rsidRDefault="007726C5">
      <w:pPr>
        <w:snapToGrid w:val="0"/>
        <w:spacing w:line="440" w:lineRule="exact"/>
        <w:ind w:left="1076" w:hanging="107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(</w:t>
      </w:r>
      <w:r>
        <w:rPr>
          <w:rFonts w:ascii="標楷體" w:eastAsia="標楷體" w:hAnsi="標楷體"/>
          <w:sz w:val="28"/>
        </w:rPr>
        <w:t>三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聞呼號後應即登台演講，如連續唱名</w:t>
      </w:r>
      <w:r>
        <w:rPr>
          <w:rFonts w:ascii="標楷體" w:eastAsia="標楷體" w:hAnsi="標楷體"/>
          <w:sz w:val="28"/>
        </w:rPr>
        <w:t>3</w:t>
      </w:r>
      <w:r>
        <w:rPr>
          <w:rFonts w:ascii="標楷體" w:eastAsia="標楷體" w:hAnsi="標楷體"/>
          <w:sz w:val="28"/>
        </w:rPr>
        <w:t>次未應答者，以棄權論。因未上台者已排入序號，這段時間台上無人演講，時間應繼續計算，時間到始能呼叫下一號上台，以保障參賽者準備足夠</w:t>
      </w:r>
      <w:r>
        <w:rPr>
          <w:rFonts w:ascii="標楷體" w:eastAsia="標楷體" w:hAnsi="標楷體"/>
          <w:sz w:val="28"/>
        </w:rPr>
        <w:t>30</w:t>
      </w:r>
      <w:r>
        <w:rPr>
          <w:rFonts w:ascii="標楷體" w:eastAsia="標楷體" w:hAnsi="標楷體"/>
          <w:sz w:val="28"/>
        </w:rPr>
        <w:t>分鐘之權益。</w:t>
      </w:r>
    </w:p>
    <w:p w:rsidR="006A73E7" w:rsidRDefault="007726C5">
      <w:pPr>
        <w:snapToGrid w:val="0"/>
        <w:spacing w:line="44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(</w:t>
      </w:r>
      <w:r>
        <w:rPr>
          <w:rFonts w:ascii="標楷體" w:eastAsia="標楷體" w:hAnsi="標楷體"/>
          <w:sz w:val="28"/>
        </w:rPr>
        <w:t>四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演講題目與所抽之講題不符者，視同表演，不予計分。</w:t>
      </w:r>
    </w:p>
    <w:p w:rsidR="006A73E7" w:rsidRDefault="007726C5">
      <w:pPr>
        <w:snapToGrid w:val="0"/>
        <w:spacing w:line="440" w:lineRule="exact"/>
        <w:ind w:firstLine="566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五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演講時間剩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z w:val="28"/>
        </w:rPr>
        <w:t>分鐘，會響一短鈴聲提醒，時間到會響一長鈴聲。</w:t>
      </w:r>
    </w:p>
    <w:p w:rsidR="006A73E7" w:rsidRDefault="007726C5">
      <w:pPr>
        <w:pStyle w:val="a3"/>
        <w:snapToGrid w:val="0"/>
        <w:spacing w:line="440" w:lineRule="exact"/>
        <w:ind w:left="1148" w:hanging="1148"/>
        <w:jc w:val="both"/>
        <w:rPr>
          <w:rFonts w:ascii="標楷體" w:hAnsi="標楷體"/>
          <w:sz w:val="28"/>
        </w:rPr>
      </w:pPr>
      <w:r>
        <w:rPr>
          <w:rFonts w:ascii="標楷體" w:hAnsi="標楷體"/>
          <w:sz w:val="28"/>
        </w:rPr>
        <w:t xml:space="preserve">    (</w:t>
      </w:r>
      <w:r>
        <w:rPr>
          <w:rFonts w:ascii="標楷體" w:hAnsi="標楷體"/>
          <w:sz w:val="28"/>
        </w:rPr>
        <w:t>六</w:t>
      </w:r>
      <w:r>
        <w:rPr>
          <w:rFonts w:ascii="標楷體" w:hAnsi="標楷體"/>
          <w:sz w:val="28"/>
        </w:rPr>
        <w:t>)</w:t>
      </w:r>
      <w:r>
        <w:rPr>
          <w:rFonts w:ascii="標楷體" w:hAnsi="標楷體"/>
          <w:sz w:val="28"/>
        </w:rPr>
        <w:t>競賽員開口說話即開始計時直到結束，使用時間不足或超過，每</w:t>
      </w:r>
      <w:r>
        <w:rPr>
          <w:rFonts w:ascii="標楷體" w:hAnsi="標楷體"/>
          <w:sz w:val="28"/>
        </w:rPr>
        <w:t>半分鐘由監場工作人員扣均一標準分數</w:t>
      </w:r>
      <w:r>
        <w:rPr>
          <w:rFonts w:ascii="標楷體" w:hAnsi="標楷體"/>
          <w:sz w:val="28"/>
        </w:rPr>
        <w:t>1</w:t>
      </w:r>
      <w:r>
        <w:rPr>
          <w:rFonts w:ascii="標楷體" w:hAnsi="標楷體"/>
          <w:sz w:val="28"/>
        </w:rPr>
        <w:t>分（複賽有</w:t>
      </w:r>
      <w:r>
        <w:rPr>
          <w:rFonts w:ascii="標楷體" w:hAnsi="標楷體"/>
          <w:sz w:val="28"/>
        </w:rPr>
        <w:t>3</w:t>
      </w:r>
      <w:r>
        <w:rPr>
          <w:rFonts w:ascii="標楷體" w:hAnsi="標楷體"/>
          <w:sz w:val="28"/>
        </w:rPr>
        <w:t>位評審，總分扣</w:t>
      </w:r>
      <w:r>
        <w:rPr>
          <w:rFonts w:ascii="標楷體" w:hAnsi="標楷體"/>
          <w:sz w:val="28"/>
        </w:rPr>
        <w:t>3</w:t>
      </w:r>
      <w:r>
        <w:rPr>
          <w:rFonts w:ascii="標楷體" w:hAnsi="標楷體"/>
          <w:sz w:val="28"/>
        </w:rPr>
        <w:t>分），不足半分鐘者，以半分鐘計算。例：國小學生組演說時間為</w:t>
      </w:r>
      <w:r>
        <w:rPr>
          <w:rFonts w:ascii="標楷體" w:hAnsi="標楷體"/>
          <w:sz w:val="28"/>
        </w:rPr>
        <w:t>4-5</w:t>
      </w:r>
      <w:r>
        <w:rPr>
          <w:rFonts w:ascii="標楷體" w:hAnsi="標楷體"/>
          <w:sz w:val="28"/>
        </w:rPr>
        <w:t>分鐘，若是</w:t>
      </w:r>
      <w:r>
        <w:rPr>
          <w:rFonts w:ascii="標楷體" w:hAnsi="標楷體"/>
          <w:sz w:val="28"/>
        </w:rPr>
        <w:t>3</w:t>
      </w:r>
      <w:r>
        <w:rPr>
          <w:rFonts w:ascii="標楷體" w:hAnsi="標楷體"/>
          <w:sz w:val="28"/>
        </w:rPr>
        <w:t>分</w:t>
      </w:r>
      <w:r>
        <w:rPr>
          <w:rFonts w:ascii="標楷體" w:hAnsi="標楷體"/>
          <w:sz w:val="28"/>
        </w:rPr>
        <w:t>31</w:t>
      </w:r>
      <w:r>
        <w:rPr>
          <w:rFonts w:ascii="標楷體" w:hAnsi="標楷體"/>
          <w:sz w:val="28"/>
        </w:rPr>
        <w:t>秒</w:t>
      </w:r>
      <w:r>
        <w:rPr>
          <w:rFonts w:ascii="標楷體" w:hAnsi="標楷體"/>
          <w:sz w:val="28"/>
        </w:rPr>
        <w:t>-3</w:t>
      </w:r>
      <w:r>
        <w:rPr>
          <w:rFonts w:ascii="標楷體" w:hAnsi="標楷體"/>
          <w:sz w:val="28"/>
        </w:rPr>
        <w:t>分</w:t>
      </w:r>
      <w:r>
        <w:rPr>
          <w:rFonts w:ascii="標楷體" w:hAnsi="標楷體"/>
          <w:sz w:val="28"/>
        </w:rPr>
        <w:t>59</w:t>
      </w:r>
      <w:r>
        <w:rPr>
          <w:rFonts w:ascii="標楷體" w:hAnsi="標楷體"/>
          <w:sz w:val="28"/>
        </w:rPr>
        <w:t>秒之間下台扣總分</w:t>
      </w:r>
      <w:r>
        <w:rPr>
          <w:rFonts w:ascii="標楷體" w:hAnsi="標楷體"/>
          <w:sz w:val="28"/>
        </w:rPr>
        <w:t>3</w:t>
      </w:r>
      <w:r>
        <w:rPr>
          <w:rFonts w:ascii="標楷體" w:hAnsi="標楷體"/>
          <w:sz w:val="28"/>
        </w:rPr>
        <w:t>分；</w:t>
      </w:r>
      <w:r>
        <w:rPr>
          <w:rFonts w:ascii="標楷體" w:hAnsi="標楷體"/>
          <w:sz w:val="28"/>
        </w:rPr>
        <w:t>3</w:t>
      </w:r>
      <w:r>
        <w:rPr>
          <w:rFonts w:ascii="標楷體" w:hAnsi="標楷體"/>
          <w:sz w:val="28"/>
        </w:rPr>
        <w:t>分</w:t>
      </w:r>
      <w:r>
        <w:rPr>
          <w:rFonts w:ascii="標楷體" w:hAnsi="標楷體"/>
          <w:sz w:val="28"/>
        </w:rPr>
        <w:t>01</w:t>
      </w:r>
      <w:r>
        <w:rPr>
          <w:rFonts w:ascii="標楷體" w:hAnsi="標楷體"/>
          <w:sz w:val="28"/>
        </w:rPr>
        <w:t>秒</w:t>
      </w:r>
      <w:r>
        <w:rPr>
          <w:rFonts w:ascii="標楷體" w:hAnsi="標楷體"/>
          <w:sz w:val="28"/>
        </w:rPr>
        <w:t>-3</w:t>
      </w:r>
      <w:r>
        <w:rPr>
          <w:rFonts w:ascii="標楷體" w:hAnsi="標楷體"/>
          <w:sz w:val="28"/>
        </w:rPr>
        <w:t>分</w:t>
      </w:r>
      <w:r>
        <w:rPr>
          <w:rFonts w:ascii="標楷體" w:hAnsi="標楷體"/>
          <w:sz w:val="28"/>
        </w:rPr>
        <w:t>29</w:t>
      </w:r>
      <w:r>
        <w:rPr>
          <w:rFonts w:ascii="標楷體" w:hAnsi="標楷體"/>
          <w:sz w:val="28"/>
        </w:rPr>
        <w:t>秒下台扣總分</w:t>
      </w:r>
      <w:r>
        <w:rPr>
          <w:rFonts w:ascii="標楷體" w:hAnsi="標楷體"/>
          <w:sz w:val="28"/>
        </w:rPr>
        <w:t>6</w:t>
      </w:r>
      <w:r>
        <w:rPr>
          <w:rFonts w:ascii="標楷體" w:hAnsi="標楷體"/>
          <w:sz w:val="28"/>
        </w:rPr>
        <w:t>分，依此類推。</w:t>
      </w:r>
    </w:p>
    <w:p w:rsidR="006A73E7" w:rsidRDefault="006A73E7">
      <w:pPr>
        <w:snapToGrid w:val="0"/>
        <w:spacing w:line="440" w:lineRule="exact"/>
        <w:ind w:left="573" w:hanging="573"/>
        <w:jc w:val="both"/>
        <w:rPr>
          <w:rFonts w:ascii="標楷體" w:eastAsia="標楷體" w:hAnsi="標楷體"/>
          <w:sz w:val="28"/>
        </w:rPr>
      </w:pPr>
    </w:p>
    <w:p w:rsidR="006A73E7" w:rsidRDefault="007726C5">
      <w:pPr>
        <w:snapToGrid w:val="0"/>
        <w:spacing w:line="440" w:lineRule="exact"/>
        <w:ind w:left="573" w:hanging="573"/>
        <w:jc w:val="both"/>
      </w:pPr>
      <w:r>
        <w:rPr>
          <w:rFonts w:ascii="標楷體" w:eastAsia="標楷體" w:hAnsi="標楷體"/>
          <w:sz w:val="28"/>
        </w:rPr>
        <w:t>六、</w:t>
      </w:r>
      <w:r>
        <w:rPr>
          <w:rFonts w:ascii="標楷體" w:eastAsia="標楷體" w:hAnsi="標楷體"/>
          <w:b/>
          <w:sz w:val="36"/>
          <w:szCs w:val="36"/>
        </w:rPr>
        <w:t>情境式演說競賽員</w:t>
      </w:r>
      <w:r>
        <w:rPr>
          <w:rFonts w:ascii="標楷體" w:eastAsia="標楷體" w:hAnsi="標楷體"/>
          <w:sz w:val="28"/>
        </w:rPr>
        <w:t>注意事項：</w:t>
      </w:r>
    </w:p>
    <w:p w:rsidR="006A73E7" w:rsidRDefault="007726C5">
      <w:pPr>
        <w:pStyle w:val="a3"/>
        <w:snapToGrid w:val="0"/>
        <w:spacing w:line="440" w:lineRule="exact"/>
        <w:ind w:left="1120" w:hanging="1134"/>
        <w:jc w:val="both"/>
      </w:pPr>
      <w:r>
        <w:rPr>
          <w:rFonts w:ascii="標楷體" w:hAnsi="標楷體"/>
          <w:sz w:val="28"/>
        </w:rPr>
        <w:t xml:space="preserve">    (</w:t>
      </w:r>
      <w:r>
        <w:rPr>
          <w:rFonts w:ascii="標楷體" w:hAnsi="標楷體"/>
          <w:sz w:val="28"/>
        </w:rPr>
        <w:t>一</w:t>
      </w:r>
      <w:r>
        <w:rPr>
          <w:rFonts w:ascii="標楷體" w:hAnsi="標楷體"/>
          <w:sz w:val="28"/>
        </w:rPr>
        <w:t>)</w:t>
      </w:r>
      <w:r>
        <w:rPr>
          <w:rFonts w:ascii="標楷體" w:hAnsi="標楷體"/>
          <w:sz w:val="28"/>
        </w:rPr>
        <w:t>國小、國中及高中學生組競賽員，比賽時</w:t>
      </w:r>
      <w:r>
        <w:rPr>
          <w:rFonts w:ascii="標楷體" w:hAnsi="標楷體"/>
          <w:b/>
          <w:sz w:val="28"/>
          <w:u w:val="single"/>
        </w:rPr>
        <w:t>不可穿著校服或足以辨識學校校</w:t>
      </w:r>
      <w:r>
        <w:rPr>
          <w:rFonts w:ascii="標楷體" w:hAnsi="標楷體"/>
          <w:b/>
          <w:sz w:val="28"/>
          <w:u w:val="single"/>
        </w:rPr>
        <w:lastRenderedPageBreak/>
        <w:t>名之符號、標誌</w:t>
      </w:r>
      <w:r>
        <w:rPr>
          <w:rFonts w:ascii="新細明體" w:eastAsia="新細明體" w:hAnsi="新細明體"/>
          <w:b/>
          <w:sz w:val="28"/>
          <w:u w:val="single"/>
        </w:rPr>
        <w:t>、</w:t>
      </w:r>
      <w:r>
        <w:rPr>
          <w:rFonts w:ascii="標楷體" w:hAnsi="標楷體"/>
          <w:b/>
          <w:sz w:val="28"/>
          <w:u w:val="single"/>
        </w:rPr>
        <w:t>顏色</w:t>
      </w:r>
      <w:r>
        <w:rPr>
          <w:rFonts w:ascii="新細明體" w:eastAsia="新細明體" w:hAnsi="新細明體"/>
          <w:b/>
          <w:sz w:val="28"/>
          <w:u w:val="single"/>
        </w:rPr>
        <w:t>、</w:t>
      </w:r>
      <w:r>
        <w:rPr>
          <w:rFonts w:ascii="標楷體" w:hAnsi="標楷體"/>
          <w:b/>
          <w:sz w:val="28"/>
          <w:u w:val="single"/>
        </w:rPr>
        <w:t>樣式</w:t>
      </w:r>
      <w:r>
        <w:rPr>
          <w:rFonts w:ascii="標楷體" w:hAnsi="標楷體"/>
          <w:sz w:val="28"/>
        </w:rPr>
        <w:t>參賽，違者視同表演賽，不計成績。</w:t>
      </w:r>
    </w:p>
    <w:p w:rsidR="006A73E7" w:rsidRDefault="007726C5">
      <w:pPr>
        <w:pStyle w:val="a3"/>
        <w:snapToGrid w:val="0"/>
        <w:spacing w:line="420" w:lineRule="exact"/>
        <w:ind w:left="1117" w:hanging="560"/>
        <w:jc w:val="both"/>
      </w:pPr>
      <w:r>
        <w:rPr>
          <w:rFonts w:ascii="標楷體" w:hAnsi="標楷體"/>
          <w:sz w:val="28"/>
        </w:rPr>
        <w:t>(</w:t>
      </w:r>
      <w:r>
        <w:rPr>
          <w:rFonts w:ascii="標楷體" w:hAnsi="標楷體"/>
          <w:sz w:val="28"/>
        </w:rPr>
        <w:t>二</w:t>
      </w:r>
      <w:r>
        <w:rPr>
          <w:rFonts w:ascii="標楷體" w:hAnsi="標楷體"/>
          <w:sz w:val="28"/>
        </w:rPr>
        <w:t>)</w:t>
      </w:r>
      <w:r>
        <w:rPr>
          <w:rFonts w:ascii="標楷體" w:hAnsi="標楷體"/>
          <w:sz w:val="28"/>
        </w:rPr>
        <w:t>各競賽員一律於</w:t>
      </w:r>
      <w:r>
        <w:rPr>
          <w:sz w:val="28"/>
          <w:szCs w:val="28"/>
        </w:rPr>
        <w:t>於競賽員登臺前</w:t>
      </w:r>
      <w:r>
        <w:rPr>
          <w:sz w:val="28"/>
          <w:szCs w:val="28"/>
        </w:rPr>
        <w:t>30</w:t>
      </w:r>
      <w:r>
        <w:rPr>
          <w:sz w:val="28"/>
          <w:szCs w:val="28"/>
        </w:rPr>
        <w:t>分鐘，當場親手抽定。</w:t>
      </w:r>
      <w:r>
        <w:rPr>
          <w:rFonts w:ascii="標楷體" w:hAnsi="標楷體"/>
          <w:sz w:val="28"/>
        </w:rPr>
        <w:t>抽題後，必須進入預備席就座，可帶筆、白紙及演說參考書面資料，但不得與他人交談。</w:t>
      </w:r>
    </w:p>
    <w:p w:rsidR="006A73E7" w:rsidRDefault="007726C5">
      <w:pPr>
        <w:snapToGrid w:val="0"/>
        <w:spacing w:line="420" w:lineRule="exact"/>
        <w:ind w:left="1076" w:hanging="107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(</w:t>
      </w:r>
      <w:r>
        <w:rPr>
          <w:rFonts w:ascii="標楷體" w:eastAsia="標楷體" w:hAnsi="標楷體"/>
          <w:sz w:val="28"/>
        </w:rPr>
        <w:t>三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聞呼號後應即登台演講，如連續唱名</w:t>
      </w:r>
      <w:r>
        <w:rPr>
          <w:rFonts w:ascii="標楷體" w:eastAsia="標楷體" w:hAnsi="標楷體"/>
          <w:sz w:val="28"/>
        </w:rPr>
        <w:t>3</w:t>
      </w:r>
      <w:r>
        <w:rPr>
          <w:rFonts w:ascii="標楷體" w:eastAsia="標楷體" w:hAnsi="標楷體"/>
          <w:sz w:val="28"/>
        </w:rPr>
        <w:t>次未應答者，以棄權論。因未上台者已排入序號，這段時間台上無人演講，時間應繼續計算，時間到始能呼叫下一號上台，以保障參賽者準備足夠</w:t>
      </w:r>
      <w:r>
        <w:rPr>
          <w:rFonts w:ascii="標楷體" w:eastAsia="標楷體" w:hAnsi="標楷體"/>
          <w:sz w:val="28"/>
        </w:rPr>
        <w:t>30</w:t>
      </w:r>
      <w:r>
        <w:rPr>
          <w:rFonts w:ascii="標楷體" w:eastAsia="標楷體" w:hAnsi="標楷體"/>
          <w:sz w:val="28"/>
        </w:rPr>
        <w:t>分鐘之權益。</w:t>
      </w:r>
    </w:p>
    <w:p w:rsidR="006A73E7" w:rsidRDefault="007726C5">
      <w:pPr>
        <w:snapToGrid w:val="0"/>
        <w:spacing w:line="420" w:lineRule="exact"/>
        <w:ind w:left="1076" w:hanging="107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(</w:t>
      </w:r>
      <w:r>
        <w:rPr>
          <w:rFonts w:ascii="標楷體" w:eastAsia="標楷體" w:hAnsi="標楷體"/>
          <w:sz w:val="28"/>
        </w:rPr>
        <w:t>四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演講就圖片表述：國小學生組、國中學生組，每人限</w:t>
      </w:r>
      <w:r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/>
          <w:sz w:val="28"/>
        </w:rPr>
        <w:t>至</w:t>
      </w:r>
      <w:r>
        <w:rPr>
          <w:rFonts w:ascii="標楷體" w:eastAsia="標楷體" w:hAnsi="標楷體"/>
          <w:sz w:val="28"/>
        </w:rPr>
        <w:t>3</w:t>
      </w:r>
      <w:r>
        <w:rPr>
          <w:rFonts w:ascii="標楷體" w:eastAsia="標楷體" w:hAnsi="標楷體"/>
          <w:sz w:val="28"/>
        </w:rPr>
        <w:t>分鐘。高中學生組，每人限</w:t>
      </w:r>
      <w:r>
        <w:rPr>
          <w:rFonts w:ascii="標楷體" w:eastAsia="標楷體" w:hAnsi="標楷體"/>
          <w:sz w:val="28"/>
        </w:rPr>
        <w:t>3</w:t>
      </w:r>
      <w:r>
        <w:rPr>
          <w:rFonts w:ascii="標楷體" w:eastAsia="標楷體" w:hAnsi="標楷體"/>
          <w:sz w:val="28"/>
        </w:rPr>
        <w:t>至</w:t>
      </w:r>
      <w:r>
        <w:rPr>
          <w:rFonts w:ascii="標楷體" w:eastAsia="標楷體" w:hAnsi="標楷體"/>
          <w:sz w:val="28"/>
        </w:rPr>
        <w:t>4</w:t>
      </w:r>
      <w:r>
        <w:rPr>
          <w:rFonts w:ascii="標楷體" w:eastAsia="標楷體" w:hAnsi="標楷體"/>
          <w:sz w:val="28"/>
        </w:rPr>
        <w:t>分鐘。</w:t>
      </w:r>
    </w:p>
    <w:p w:rsidR="006A73E7" w:rsidRDefault="007726C5">
      <w:pPr>
        <w:snapToGrid w:val="0"/>
        <w:spacing w:line="420" w:lineRule="exact"/>
        <w:ind w:left="1076" w:hanging="107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五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提問：各組每人均限</w:t>
      </w:r>
      <w:r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/>
          <w:sz w:val="28"/>
        </w:rPr>
        <w:t>分鐘。各語言各組競賽員演說完畢後，評判委員就其表述內容，以該競賽項目之語別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種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向競賽員進行提問。時間：超過或不足時，每半分鐘扣均一標準分數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z w:val="28"/>
        </w:rPr>
        <w:t>分，未足半分鐘，以半分鐘計；惟誤差在</w:t>
      </w:r>
      <w:r>
        <w:rPr>
          <w:rFonts w:ascii="標楷體" w:eastAsia="標楷體" w:hAnsi="標楷體"/>
          <w:sz w:val="28"/>
        </w:rPr>
        <w:t>3</w:t>
      </w:r>
      <w:r>
        <w:rPr>
          <w:rFonts w:ascii="標楷體" w:eastAsia="標楷體" w:hAnsi="標楷體"/>
          <w:sz w:val="28"/>
        </w:rPr>
        <w:t>秒內者，考量按鈴操作，不予扣分。</w:t>
      </w:r>
    </w:p>
    <w:p w:rsidR="006A73E7" w:rsidRDefault="007726C5">
      <w:pPr>
        <w:snapToGrid w:val="0"/>
        <w:spacing w:line="420" w:lineRule="exact"/>
        <w:ind w:firstLine="566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六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演講時間剩半分鐘，會響一短鈴聲提醒，時間到會響一長鈴聲。</w:t>
      </w:r>
    </w:p>
    <w:p w:rsidR="006A73E7" w:rsidRDefault="007726C5">
      <w:pPr>
        <w:pStyle w:val="a3"/>
        <w:snapToGrid w:val="0"/>
        <w:spacing w:line="420" w:lineRule="exact"/>
        <w:ind w:left="1148" w:hanging="1148"/>
        <w:rPr>
          <w:rFonts w:ascii="標楷體" w:hAnsi="標楷體"/>
          <w:sz w:val="28"/>
        </w:rPr>
      </w:pPr>
      <w:r>
        <w:rPr>
          <w:rFonts w:ascii="標楷體" w:hAnsi="標楷體"/>
          <w:sz w:val="28"/>
        </w:rPr>
        <w:t xml:space="preserve">    (</w:t>
      </w:r>
      <w:r>
        <w:rPr>
          <w:rFonts w:ascii="標楷體" w:hAnsi="標楷體"/>
          <w:sz w:val="28"/>
        </w:rPr>
        <w:t>七</w:t>
      </w:r>
      <w:r>
        <w:rPr>
          <w:rFonts w:ascii="標楷體" w:hAnsi="標楷體"/>
          <w:sz w:val="28"/>
        </w:rPr>
        <w:t>)</w:t>
      </w:r>
      <w:r>
        <w:rPr>
          <w:rFonts w:ascii="標楷體" w:hAnsi="標楷體"/>
          <w:sz w:val="28"/>
        </w:rPr>
        <w:t>競賽員開口說話即開始計時直到結束，使用時間不足或超過，每半分鐘由監場工作人員扣均一標準分數</w:t>
      </w:r>
      <w:r>
        <w:rPr>
          <w:rFonts w:ascii="標楷體" w:hAnsi="標楷體"/>
          <w:sz w:val="28"/>
        </w:rPr>
        <w:t>1</w:t>
      </w:r>
      <w:r>
        <w:rPr>
          <w:rFonts w:ascii="標楷體" w:hAnsi="標楷體"/>
          <w:sz w:val="28"/>
        </w:rPr>
        <w:t>分（複賽有</w:t>
      </w:r>
      <w:r>
        <w:rPr>
          <w:rFonts w:ascii="標楷體" w:hAnsi="標楷體"/>
          <w:sz w:val="28"/>
        </w:rPr>
        <w:t>3</w:t>
      </w:r>
      <w:r>
        <w:rPr>
          <w:rFonts w:ascii="標楷體" w:hAnsi="標楷體"/>
          <w:sz w:val="28"/>
        </w:rPr>
        <w:t>位評審，總分扣</w:t>
      </w:r>
      <w:r>
        <w:rPr>
          <w:rFonts w:ascii="標楷體" w:hAnsi="標楷體"/>
          <w:sz w:val="28"/>
        </w:rPr>
        <w:t>3</w:t>
      </w:r>
      <w:r>
        <w:rPr>
          <w:rFonts w:ascii="標楷體" w:hAnsi="標楷體"/>
          <w:sz w:val="28"/>
        </w:rPr>
        <w:t>分），不足半分鐘者，以半分鐘計算。例：國小學生組演說時間為</w:t>
      </w:r>
      <w:r>
        <w:rPr>
          <w:rFonts w:ascii="標楷體" w:hAnsi="標楷體"/>
          <w:sz w:val="28"/>
        </w:rPr>
        <w:t>2-3</w:t>
      </w:r>
      <w:r>
        <w:rPr>
          <w:rFonts w:ascii="標楷體" w:hAnsi="標楷體"/>
          <w:sz w:val="28"/>
        </w:rPr>
        <w:t>分鐘，若是</w:t>
      </w:r>
      <w:r>
        <w:rPr>
          <w:rFonts w:ascii="標楷體" w:hAnsi="標楷體"/>
          <w:sz w:val="28"/>
        </w:rPr>
        <w:t>1</w:t>
      </w:r>
      <w:r>
        <w:rPr>
          <w:rFonts w:ascii="標楷體" w:hAnsi="標楷體"/>
          <w:sz w:val="28"/>
        </w:rPr>
        <w:t>分</w:t>
      </w:r>
      <w:r>
        <w:rPr>
          <w:rFonts w:ascii="標楷體" w:hAnsi="標楷體"/>
          <w:sz w:val="28"/>
        </w:rPr>
        <w:t>31</w:t>
      </w:r>
      <w:r>
        <w:rPr>
          <w:rFonts w:ascii="標楷體" w:hAnsi="標楷體"/>
          <w:sz w:val="28"/>
        </w:rPr>
        <w:t>秒</w:t>
      </w:r>
      <w:r>
        <w:rPr>
          <w:rFonts w:ascii="標楷體" w:hAnsi="標楷體"/>
          <w:sz w:val="28"/>
        </w:rPr>
        <w:t>-1</w:t>
      </w:r>
      <w:r>
        <w:rPr>
          <w:rFonts w:ascii="標楷體" w:hAnsi="標楷體"/>
          <w:sz w:val="28"/>
        </w:rPr>
        <w:t>分</w:t>
      </w:r>
      <w:r>
        <w:rPr>
          <w:rFonts w:ascii="標楷體" w:hAnsi="標楷體"/>
          <w:sz w:val="28"/>
        </w:rPr>
        <w:t>59</w:t>
      </w:r>
      <w:r>
        <w:rPr>
          <w:rFonts w:ascii="標楷體" w:hAnsi="標楷體"/>
          <w:sz w:val="28"/>
        </w:rPr>
        <w:t>秒之間下台扣總分</w:t>
      </w:r>
      <w:r>
        <w:rPr>
          <w:rFonts w:ascii="標楷體" w:hAnsi="標楷體"/>
          <w:sz w:val="28"/>
        </w:rPr>
        <w:t>3</w:t>
      </w:r>
      <w:r>
        <w:rPr>
          <w:rFonts w:ascii="標楷體" w:hAnsi="標楷體"/>
          <w:sz w:val="28"/>
        </w:rPr>
        <w:t>分；</w:t>
      </w:r>
      <w:r>
        <w:rPr>
          <w:rFonts w:ascii="標楷體" w:hAnsi="標楷體"/>
          <w:sz w:val="28"/>
        </w:rPr>
        <w:t>1</w:t>
      </w:r>
      <w:r>
        <w:rPr>
          <w:rFonts w:ascii="標楷體" w:hAnsi="標楷體"/>
          <w:sz w:val="28"/>
        </w:rPr>
        <w:t>分</w:t>
      </w:r>
      <w:r>
        <w:rPr>
          <w:rFonts w:ascii="標楷體" w:hAnsi="標楷體"/>
          <w:sz w:val="28"/>
        </w:rPr>
        <w:t>01</w:t>
      </w:r>
      <w:r>
        <w:rPr>
          <w:rFonts w:ascii="標楷體" w:hAnsi="標楷體"/>
          <w:sz w:val="28"/>
        </w:rPr>
        <w:t>秒</w:t>
      </w:r>
      <w:r>
        <w:rPr>
          <w:rFonts w:ascii="標楷體" w:hAnsi="標楷體"/>
          <w:sz w:val="28"/>
        </w:rPr>
        <w:t>-1</w:t>
      </w:r>
      <w:r>
        <w:rPr>
          <w:rFonts w:ascii="標楷體" w:hAnsi="標楷體"/>
          <w:sz w:val="28"/>
        </w:rPr>
        <w:t>分</w:t>
      </w:r>
      <w:r>
        <w:rPr>
          <w:rFonts w:ascii="標楷體" w:hAnsi="標楷體"/>
          <w:sz w:val="28"/>
        </w:rPr>
        <w:t>29</w:t>
      </w:r>
      <w:r>
        <w:rPr>
          <w:rFonts w:ascii="標楷體" w:hAnsi="標楷體"/>
          <w:sz w:val="28"/>
        </w:rPr>
        <w:t>秒下台扣總分</w:t>
      </w:r>
      <w:r>
        <w:rPr>
          <w:rFonts w:ascii="標楷體" w:hAnsi="標楷體"/>
          <w:sz w:val="28"/>
        </w:rPr>
        <w:t>6</w:t>
      </w:r>
      <w:r>
        <w:rPr>
          <w:rFonts w:ascii="標楷體" w:hAnsi="標楷體"/>
          <w:sz w:val="28"/>
        </w:rPr>
        <w:t>分，依此類推。</w:t>
      </w:r>
    </w:p>
    <w:p w:rsidR="006A73E7" w:rsidRDefault="006A73E7">
      <w:pPr>
        <w:snapToGrid w:val="0"/>
        <w:spacing w:line="440" w:lineRule="exact"/>
        <w:jc w:val="both"/>
        <w:rPr>
          <w:rFonts w:ascii="標楷體" w:eastAsia="標楷體" w:hAnsi="標楷體"/>
          <w:sz w:val="28"/>
        </w:rPr>
      </w:pPr>
    </w:p>
    <w:p w:rsidR="006A73E7" w:rsidRDefault="007726C5">
      <w:pPr>
        <w:snapToGrid w:val="0"/>
        <w:spacing w:line="440" w:lineRule="exact"/>
        <w:jc w:val="both"/>
      </w:pPr>
      <w:r>
        <w:rPr>
          <w:rFonts w:ascii="標楷體" w:eastAsia="標楷體" w:hAnsi="標楷體"/>
          <w:sz w:val="28"/>
        </w:rPr>
        <w:t>七、</w:t>
      </w:r>
      <w:r>
        <w:rPr>
          <w:rFonts w:ascii="標楷體" w:eastAsia="標楷體" w:hAnsi="標楷體"/>
          <w:b/>
          <w:sz w:val="36"/>
          <w:szCs w:val="36"/>
        </w:rPr>
        <w:t>朗讀競賽員</w:t>
      </w:r>
      <w:r>
        <w:rPr>
          <w:rFonts w:ascii="標楷體" w:eastAsia="標楷體" w:hAnsi="標楷體"/>
          <w:sz w:val="28"/>
        </w:rPr>
        <w:t>注意事項：</w:t>
      </w:r>
    </w:p>
    <w:p w:rsidR="006A73E7" w:rsidRDefault="007726C5">
      <w:pPr>
        <w:pStyle w:val="a3"/>
        <w:snapToGrid w:val="0"/>
        <w:spacing w:line="440" w:lineRule="exact"/>
        <w:ind w:left="1120" w:hanging="1134"/>
        <w:jc w:val="both"/>
      </w:pPr>
      <w:r>
        <w:rPr>
          <w:rFonts w:ascii="標楷體" w:hAnsi="標楷體"/>
          <w:sz w:val="28"/>
        </w:rPr>
        <w:t xml:space="preserve">    (</w:t>
      </w:r>
      <w:r>
        <w:rPr>
          <w:rFonts w:ascii="標楷體" w:hAnsi="標楷體"/>
          <w:sz w:val="28"/>
        </w:rPr>
        <w:t>一</w:t>
      </w:r>
      <w:r>
        <w:rPr>
          <w:rFonts w:ascii="標楷體" w:hAnsi="標楷體"/>
          <w:sz w:val="28"/>
        </w:rPr>
        <w:t>)</w:t>
      </w:r>
      <w:r>
        <w:rPr>
          <w:rFonts w:ascii="標楷體" w:hAnsi="標楷體"/>
          <w:sz w:val="28"/>
        </w:rPr>
        <w:t>國小、國中及高中學生組競賽員，比賽時</w:t>
      </w:r>
      <w:r>
        <w:rPr>
          <w:rFonts w:ascii="標楷體" w:hAnsi="標楷體"/>
          <w:b/>
          <w:sz w:val="28"/>
          <w:u w:val="single"/>
        </w:rPr>
        <w:t>不可穿著校服或足以辨識學校校名之符號</w:t>
      </w:r>
      <w:r>
        <w:rPr>
          <w:rFonts w:ascii="新細明體" w:eastAsia="新細明體" w:hAnsi="新細明體"/>
          <w:b/>
          <w:sz w:val="28"/>
          <w:u w:val="single"/>
        </w:rPr>
        <w:t>、</w:t>
      </w:r>
      <w:r>
        <w:rPr>
          <w:rFonts w:ascii="標楷體" w:hAnsi="標楷體"/>
          <w:b/>
          <w:sz w:val="28"/>
          <w:u w:val="single"/>
        </w:rPr>
        <w:t>標誌</w:t>
      </w:r>
      <w:r>
        <w:rPr>
          <w:rFonts w:ascii="新細明體" w:eastAsia="新細明體" w:hAnsi="新細明體"/>
          <w:b/>
          <w:sz w:val="28"/>
          <w:u w:val="single"/>
        </w:rPr>
        <w:t>、</w:t>
      </w:r>
      <w:r>
        <w:rPr>
          <w:rFonts w:ascii="標楷體" w:hAnsi="標楷體"/>
          <w:b/>
          <w:sz w:val="28"/>
          <w:u w:val="single"/>
        </w:rPr>
        <w:t>顏色</w:t>
      </w:r>
      <w:r>
        <w:rPr>
          <w:rFonts w:ascii="新細明體" w:eastAsia="新細明體" w:hAnsi="新細明體"/>
          <w:b/>
          <w:sz w:val="28"/>
          <w:u w:val="single"/>
        </w:rPr>
        <w:t>、</w:t>
      </w:r>
      <w:r>
        <w:rPr>
          <w:rFonts w:ascii="標楷體" w:hAnsi="標楷體"/>
          <w:b/>
          <w:sz w:val="28"/>
          <w:u w:val="single"/>
        </w:rPr>
        <w:t>樣式</w:t>
      </w:r>
      <w:r>
        <w:rPr>
          <w:rFonts w:ascii="標楷體" w:hAnsi="標楷體"/>
          <w:sz w:val="28"/>
        </w:rPr>
        <w:t>參賽，違者視同表演賽，不計成績。</w:t>
      </w:r>
    </w:p>
    <w:p w:rsidR="006A73E7" w:rsidRDefault="007726C5">
      <w:pPr>
        <w:pStyle w:val="a3"/>
        <w:snapToGrid w:val="0"/>
        <w:spacing w:line="420" w:lineRule="exact"/>
        <w:ind w:left="1120" w:hanging="1120"/>
        <w:jc w:val="both"/>
        <w:rPr>
          <w:rFonts w:ascii="標楷體" w:hAnsi="標楷體"/>
          <w:sz w:val="28"/>
        </w:rPr>
      </w:pPr>
      <w:r>
        <w:rPr>
          <w:rFonts w:ascii="標楷體" w:hAnsi="標楷體"/>
          <w:sz w:val="28"/>
        </w:rPr>
        <w:t xml:space="preserve">    (</w:t>
      </w:r>
      <w:r>
        <w:rPr>
          <w:rFonts w:ascii="標楷體" w:hAnsi="標楷體"/>
          <w:sz w:val="28"/>
        </w:rPr>
        <w:t>二</w:t>
      </w:r>
      <w:r>
        <w:rPr>
          <w:rFonts w:ascii="標楷體" w:hAnsi="標楷體"/>
          <w:sz w:val="28"/>
        </w:rPr>
        <w:t xml:space="preserve">) </w:t>
      </w:r>
      <w:r>
        <w:rPr>
          <w:rFonts w:ascii="標楷體" w:hAnsi="標楷體"/>
          <w:sz w:val="28"/>
        </w:rPr>
        <w:t>國小、國中及高中學生組一律於朗讀前</w:t>
      </w:r>
      <w:r>
        <w:rPr>
          <w:rFonts w:ascii="標楷體" w:hAnsi="標楷體"/>
          <w:sz w:val="28"/>
        </w:rPr>
        <w:t>8</w:t>
      </w:r>
      <w:r>
        <w:rPr>
          <w:rFonts w:ascii="標楷體" w:hAnsi="標楷體"/>
          <w:sz w:val="28"/>
        </w:rPr>
        <w:t>分鐘抽題，教師組、社會組於朗讀前</w:t>
      </w:r>
      <w:r>
        <w:rPr>
          <w:rFonts w:ascii="標楷體" w:hAnsi="標楷體"/>
          <w:sz w:val="28"/>
        </w:rPr>
        <w:t>8</w:t>
      </w:r>
      <w:r>
        <w:rPr>
          <w:rFonts w:ascii="標楷體" w:hAnsi="標楷體"/>
          <w:sz w:val="28"/>
        </w:rPr>
        <w:t>分鐘抽題，領到題卷後應即進入預備席就座，靜候呼號，不得跟其他人員交談。</w:t>
      </w:r>
    </w:p>
    <w:p w:rsidR="006A73E7" w:rsidRDefault="007726C5">
      <w:pPr>
        <w:spacing w:line="420" w:lineRule="exact"/>
        <w:ind w:left="1134" w:hanging="1120"/>
        <w:jc w:val="both"/>
      </w:pPr>
      <w:r>
        <w:rPr>
          <w:rFonts w:ascii="標楷體" w:eastAsia="標楷體" w:hAnsi="標楷體"/>
          <w:sz w:val="28"/>
        </w:rPr>
        <w:t xml:space="preserve">    (</w:t>
      </w:r>
      <w:r>
        <w:rPr>
          <w:rFonts w:ascii="標楷體" w:eastAsia="標楷體" w:hAnsi="標楷體"/>
          <w:sz w:val="28"/>
        </w:rPr>
        <w:t>三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國語朗讀國小</w:t>
      </w:r>
      <w:r>
        <w:rPr>
          <w:rFonts w:ascii="新細明體" w:hAnsi="新細明體"/>
          <w:sz w:val="28"/>
        </w:rPr>
        <w:t>、</w:t>
      </w:r>
      <w:r>
        <w:rPr>
          <w:rFonts w:ascii="標楷體" w:eastAsia="標楷體" w:hAnsi="標楷體"/>
          <w:sz w:val="28"/>
        </w:rPr>
        <w:t>國中及高中學生組競賽員攜帶字典、辭典及教育部頒「國語一字多音審訂表」</w:t>
      </w:r>
      <w:r>
        <w:rPr>
          <w:rFonts w:ascii="標楷體" w:eastAsia="標楷體" w:hAnsi="標楷體"/>
          <w:sz w:val="28"/>
        </w:rPr>
        <w:t>：國語朗讀教師組</w:t>
      </w:r>
      <w:r>
        <w:rPr>
          <w:rFonts w:ascii="新細明體" w:hAnsi="新細明體"/>
          <w:sz w:val="28"/>
        </w:rPr>
        <w:t>、</w:t>
      </w:r>
      <w:r>
        <w:rPr>
          <w:rFonts w:ascii="標楷體" w:eastAsia="標楷體" w:hAnsi="標楷體"/>
          <w:sz w:val="28"/>
        </w:rPr>
        <w:t>社會組競賽員攜帶教育部頒「國語一字多音審訂表」；閩南語</w:t>
      </w:r>
      <w:r>
        <w:rPr>
          <w:rFonts w:ascii="新細明體" w:hAnsi="新細明體"/>
          <w:sz w:val="28"/>
        </w:rPr>
        <w:t>、</w:t>
      </w:r>
      <w:r>
        <w:rPr>
          <w:rFonts w:ascii="標楷體" w:eastAsia="標楷體" w:hAnsi="標楷體"/>
          <w:sz w:val="28"/>
        </w:rPr>
        <w:t>客語朗讀競賽員攜帶「臺灣閩南語羅馬字拼音方案」、「客家語拚音方案」除外之書籍至現場，扣均一標準分數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z w:val="28"/>
        </w:rPr>
        <w:t>分，可用筆在題卷上加註注音或符號。除上述字典、辭典等資料外，其他書籍或</w:t>
      </w:r>
      <w:r>
        <w:rPr>
          <w:rFonts w:ascii="標楷體" w:eastAsia="標楷體" w:hAnsi="標楷體"/>
          <w:b/>
          <w:sz w:val="28"/>
        </w:rPr>
        <w:t>閩、客、英語、原住民族語事先練習之朗讀稿不得攜帶進場</w:t>
      </w:r>
      <w:r>
        <w:rPr>
          <w:rFonts w:ascii="標楷體" w:eastAsia="標楷體" w:hAnsi="標楷體"/>
          <w:sz w:val="28"/>
        </w:rPr>
        <w:t>。</w:t>
      </w:r>
    </w:p>
    <w:p w:rsidR="006A73E7" w:rsidRDefault="007726C5">
      <w:pPr>
        <w:snapToGrid w:val="0"/>
        <w:spacing w:line="420" w:lineRule="exact"/>
        <w:ind w:left="1134" w:hanging="112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(</w:t>
      </w:r>
      <w:r>
        <w:rPr>
          <w:rFonts w:ascii="標楷體" w:eastAsia="標楷體" w:hAnsi="標楷體"/>
          <w:sz w:val="28"/>
        </w:rPr>
        <w:t>四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聞呼號後應即上台朗讀，如連續唱名</w:t>
      </w:r>
      <w:r>
        <w:rPr>
          <w:rFonts w:ascii="標楷體" w:eastAsia="標楷體" w:hAnsi="標楷體"/>
          <w:sz w:val="28"/>
        </w:rPr>
        <w:t>3</w:t>
      </w:r>
      <w:r>
        <w:rPr>
          <w:rFonts w:ascii="標楷體" w:eastAsia="標楷體" w:hAnsi="標楷體"/>
          <w:sz w:val="28"/>
        </w:rPr>
        <w:t>次未應答者，以棄權論。因未上台者已排入序號，這段時間台上無人朗讀，時間應繼續計算，時間到始能呼叫下一號上台，以保障參賽者準備足夠時間之權益。</w:t>
      </w:r>
    </w:p>
    <w:p w:rsidR="006A73E7" w:rsidRDefault="007726C5">
      <w:pPr>
        <w:pStyle w:val="a3"/>
        <w:snapToGrid w:val="0"/>
        <w:spacing w:line="420" w:lineRule="exact"/>
        <w:ind w:left="1134" w:hanging="1134"/>
        <w:jc w:val="both"/>
      </w:pPr>
      <w:r>
        <w:rPr>
          <w:rFonts w:ascii="標楷體" w:hAnsi="標楷體"/>
          <w:sz w:val="28"/>
        </w:rPr>
        <w:lastRenderedPageBreak/>
        <w:t xml:space="preserve">    (</w:t>
      </w:r>
      <w:r>
        <w:rPr>
          <w:rFonts w:ascii="標楷體" w:hAnsi="標楷體"/>
          <w:sz w:val="28"/>
        </w:rPr>
        <w:t>五</w:t>
      </w:r>
      <w:r>
        <w:rPr>
          <w:rFonts w:ascii="標楷體" w:hAnsi="標楷體"/>
          <w:sz w:val="28"/>
        </w:rPr>
        <w:t>)</w:t>
      </w:r>
      <w:r>
        <w:rPr>
          <w:rFonts w:ascii="標楷體" w:hAnsi="標楷體"/>
          <w:sz w:val="28"/>
        </w:rPr>
        <w:t>競賽時間：國小、國中及高中學生組毎人限時</w:t>
      </w:r>
      <w:r>
        <w:rPr>
          <w:rFonts w:ascii="標楷體" w:hAnsi="標楷體"/>
          <w:sz w:val="28"/>
        </w:rPr>
        <w:t>4</w:t>
      </w:r>
      <w:r>
        <w:rPr>
          <w:rFonts w:ascii="標楷體" w:hAnsi="標楷體"/>
          <w:sz w:val="28"/>
        </w:rPr>
        <w:t>分鐘，教師組、社會組毎人限時</w:t>
      </w:r>
      <w:r>
        <w:rPr>
          <w:rFonts w:ascii="標楷體" w:hAnsi="標楷體"/>
          <w:sz w:val="28"/>
        </w:rPr>
        <w:t>4</w:t>
      </w:r>
      <w:r>
        <w:rPr>
          <w:rFonts w:ascii="標楷體" w:hAnsi="標楷體"/>
          <w:sz w:val="28"/>
        </w:rPr>
        <w:t>分鐘，時間一到鈴聲響即應下台。</w:t>
      </w:r>
      <w:r>
        <w:rPr>
          <w:rFonts w:ascii="標楷體" w:hAnsi="標楷體"/>
          <w:b/>
          <w:sz w:val="28"/>
        </w:rPr>
        <w:t>無論文章有沒有讀完均不扣分。</w:t>
      </w:r>
    </w:p>
    <w:p w:rsidR="006A73E7" w:rsidRDefault="007726C5">
      <w:pPr>
        <w:snapToGrid w:val="0"/>
        <w:spacing w:line="420" w:lineRule="exact"/>
        <w:jc w:val="both"/>
      </w:pPr>
      <w:r>
        <w:rPr>
          <w:rFonts w:ascii="標楷體" w:eastAsia="標楷體" w:hAnsi="標楷體"/>
          <w:sz w:val="28"/>
        </w:rPr>
        <w:t>八、</w:t>
      </w:r>
      <w:r>
        <w:rPr>
          <w:rFonts w:ascii="標楷體" w:eastAsia="標楷體" w:hAnsi="標楷體"/>
          <w:b/>
          <w:sz w:val="36"/>
          <w:szCs w:val="36"/>
        </w:rPr>
        <w:t>國語字音字形競賽員</w:t>
      </w:r>
      <w:r>
        <w:rPr>
          <w:rFonts w:ascii="標楷體" w:eastAsia="標楷體" w:hAnsi="標楷體"/>
          <w:sz w:val="28"/>
        </w:rPr>
        <w:t>注意事項：</w:t>
      </w:r>
    </w:p>
    <w:p w:rsidR="006A73E7" w:rsidRDefault="007726C5">
      <w:pPr>
        <w:pStyle w:val="a3"/>
        <w:numPr>
          <w:ilvl w:val="0"/>
          <w:numId w:val="9"/>
        </w:numPr>
        <w:snapToGrid w:val="0"/>
        <w:spacing w:line="420" w:lineRule="exact"/>
        <w:jc w:val="both"/>
      </w:pPr>
      <w:r>
        <w:rPr>
          <w:rFonts w:ascii="標楷體" w:hAnsi="標楷體"/>
          <w:sz w:val="28"/>
        </w:rPr>
        <w:t>各組競賽員應於競賽前</w:t>
      </w:r>
      <w:r>
        <w:rPr>
          <w:rFonts w:ascii="標楷體" w:hAnsi="標楷體"/>
          <w:sz w:val="28"/>
        </w:rPr>
        <w:t>5</w:t>
      </w:r>
      <w:r>
        <w:rPr>
          <w:rFonts w:ascii="標楷體" w:hAnsi="標楷體"/>
          <w:sz w:val="28"/>
        </w:rPr>
        <w:t>分鐘入場，聽候監場人員宣布競賽員應注意事項，並檢查試卷編號與競賽員編號是否相同。在聽到監場員發「開始」口令時，始得翻閱題卷作答。競賽時間一律以</w:t>
      </w:r>
      <w:r>
        <w:rPr>
          <w:rFonts w:ascii="標楷體" w:hAnsi="標楷體"/>
          <w:sz w:val="28"/>
        </w:rPr>
        <w:t>10</w:t>
      </w:r>
      <w:r>
        <w:rPr>
          <w:rFonts w:ascii="標楷體" w:hAnsi="標楷體"/>
          <w:sz w:val="28"/>
        </w:rPr>
        <w:t>分鐘為限（正式比賽開始時，遲到者不可再入場，以棄權論）。</w:t>
      </w:r>
    </w:p>
    <w:p w:rsidR="006A73E7" w:rsidRDefault="007726C5">
      <w:pPr>
        <w:pStyle w:val="a3"/>
        <w:numPr>
          <w:ilvl w:val="0"/>
          <w:numId w:val="9"/>
        </w:numPr>
        <w:snapToGrid w:val="0"/>
        <w:spacing w:line="420" w:lineRule="exact"/>
        <w:jc w:val="both"/>
        <w:rPr>
          <w:rFonts w:ascii="標楷體" w:hAnsi="標楷體"/>
          <w:sz w:val="28"/>
        </w:rPr>
      </w:pPr>
      <w:r>
        <w:rPr>
          <w:rFonts w:ascii="標楷體" w:hAnsi="標楷體"/>
          <w:sz w:val="28"/>
        </w:rPr>
        <w:t>如為破音字，應直接注破讀的音，不必加注本音。</w:t>
      </w:r>
    </w:p>
    <w:p w:rsidR="006A73E7" w:rsidRDefault="007726C5">
      <w:pPr>
        <w:pStyle w:val="a3"/>
        <w:numPr>
          <w:ilvl w:val="0"/>
          <w:numId w:val="9"/>
        </w:numPr>
        <w:snapToGrid w:val="0"/>
        <w:spacing w:line="420" w:lineRule="exact"/>
        <w:jc w:val="both"/>
        <w:rPr>
          <w:rFonts w:ascii="標楷體" w:hAnsi="標楷體"/>
          <w:sz w:val="28"/>
        </w:rPr>
      </w:pPr>
      <w:r>
        <w:rPr>
          <w:rFonts w:ascii="標楷體" w:hAnsi="標楷體"/>
          <w:sz w:val="28"/>
        </w:rPr>
        <w:t>填寫題卷時，一律用鋼筆或原子筆（限藍、黑色），字體一律書寫標準字體。答案填寫後不得塗改，塗改一律不給分。</w:t>
      </w:r>
    </w:p>
    <w:p w:rsidR="006A73E7" w:rsidRDefault="007726C5">
      <w:pPr>
        <w:pStyle w:val="a3"/>
        <w:numPr>
          <w:ilvl w:val="0"/>
          <w:numId w:val="9"/>
        </w:numPr>
        <w:snapToGrid w:val="0"/>
        <w:spacing w:line="420" w:lineRule="exact"/>
        <w:jc w:val="both"/>
      </w:pPr>
      <w:r>
        <w:rPr>
          <w:rFonts w:ascii="標楷體" w:hAnsi="標楷體"/>
          <w:sz w:val="28"/>
        </w:rPr>
        <w:t>競賽時間屆滿，聞監場員發</w:t>
      </w:r>
      <w:r>
        <w:rPr>
          <w:rFonts w:ascii="新細明體" w:eastAsia="新細明體" w:hAnsi="新細明體"/>
          <w:sz w:val="28"/>
        </w:rPr>
        <w:t>「</w:t>
      </w:r>
      <w:r>
        <w:rPr>
          <w:rFonts w:ascii="標楷體" w:hAnsi="標楷體"/>
          <w:sz w:val="28"/>
        </w:rPr>
        <w:t>時間到</w:t>
      </w:r>
      <w:r>
        <w:rPr>
          <w:rFonts w:ascii="新細明體" w:eastAsia="新細明體" w:hAnsi="新細明體"/>
          <w:sz w:val="28"/>
        </w:rPr>
        <w:t>」</w:t>
      </w:r>
      <w:r>
        <w:rPr>
          <w:rFonts w:ascii="標楷體" w:hAnsi="標楷體"/>
          <w:sz w:val="28"/>
        </w:rPr>
        <w:t>口令，應即停筆不得繼續填寫，待工作人員收完題卷，即可離場。</w:t>
      </w:r>
    </w:p>
    <w:p w:rsidR="006A73E7" w:rsidRDefault="006A73E7">
      <w:pPr>
        <w:snapToGrid w:val="0"/>
        <w:spacing w:line="420" w:lineRule="exact"/>
        <w:jc w:val="both"/>
        <w:rPr>
          <w:rFonts w:ascii="標楷體" w:eastAsia="標楷體" w:hAnsi="標楷體"/>
          <w:sz w:val="28"/>
        </w:rPr>
      </w:pPr>
    </w:p>
    <w:p w:rsidR="006A73E7" w:rsidRDefault="007726C5">
      <w:pPr>
        <w:snapToGrid w:val="0"/>
        <w:spacing w:line="420" w:lineRule="exact"/>
        <w:jc w:val="both"/>
      </w:pPr>
      <w:r>
        <w:rPr>
          <w:rFonts w:ascii="標楷體" w:eastAsia="標楷體" w:hAnsi="標楷體"/>
          <w:sz w:val="28"/>
        </w:rPr>
        <w:t>九、</w:t>
      </w:r>
      <w:r>
        <w:rPr>
          <w:rFonts w:ascii="標楷體" w:eastAsia="標楷體" w:hAnsi="標楷體"/>
          <w:b/>
          <w:sz w:val="36"/>
          <w:szCs w:val="36"/>
        </w:rPr>
        <w:t>閩語、客語字音字形競賽員</w:t>
      </w:r>
      <w:r>
        <w:rPr>
          <w:rFonts w:ascii="標楷體" w:eastAsia="標楷體" w:hAnsi="標楷體"/>
          <w:sz w:val="28"/>
        </w:rPr>
        <w:t>注意事項：</w:t>
      </w:r>
    </w:p>
    <w:p w:rsidR="006A73E7" w:rsidRDefault="007726C5">
      <w:pPr>
        <w:pStyle w:val="a3"/>
        <w:numPr>
          <w:ilvl w:val="0"/>
          <w:numId w:val="10"/>
        </w:numPr>
        <w:snapToGrid w:val="0"/>
        <w:spacing w:line="420" w:lineRule="exact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各組競賽員應於競賽前</w:t>
      </w:r>
      <w:r>
        <w:rPr>
          <w:rFonts w:ascii="標楷體" w:hAnsi="標楷體"/>
          <w:sz w:val="28"/>
          <w:szCs w:val="28"/>
        </w:rPr>
        <w:t>5</w:t>
      </w:r>
      <w:r>
        <w:rPr>
          <w:rFonts w:ascii="標楷體" w:hAnsi="標楷體"/>
          <w:sz w:val="28"/>
          <w:szCs w:val="28"/>
        </w:rPr>
        <w:t>分鐘入場，聽候監場人員宣布競賽員應注意事項，並檢查試卷編號與競賽員編號是否相同。在聽到監場員發「開始」口令時，始得翻閱題卷作答。競賽時間一律以</w:t>
      </w:r>
      <w:r>
        <w:rPr>
          <w:rFonts w:ascii="標楷體" w:hAnsi="標楷體"/>
          <w:sz w:val="28"/>
          <w:szCs w:val="28"/>
        </w:rPr>
        <w:t>15</w:t>
      </w:r>
      <w:r>
        <w:rPr>
          <w:rFonts w:ascii="標楷體" w:hAnsi="標楷體"/>
          <w:sz w:val="28"/>
          <w:szCs w:val="28"/>
        </w:rPr>
        <w:t>分鐘為限（正式比賽開始時，遲到者不可再入場，以棄權論）。</w:t>
      </w:r>
    </w:p>
    <w:p w:rsidR="006A73E7" w:rsidRDefault="007726C5">
      <w:pPr>
        <w:pStyle w:val="af2"/>
        <w:tabs>
          <w:tab w:val="left" w:pos="1276"/>
        </w:tabs>
        <w:snapToGrid w:val="0"/>
        <w:spacing w:line="420" w:lineRule="exact"/>
        <w:ind w:left="1342" w:hanging="86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（二）各組均為</w:t>
      </w:r>
      <w:r>
        <w:rPr>
          <w:rFonts w:ascii="標楷體" w:eastAsia="標楷體" w:hAnsi="標楷體"/>
          <w:sz w:val="28"/>
          <w:szCs w:val="28"/>
        </w:rPr>
        <w:t>200</w:t>
      </w:r>
      <w:r>
        <w:rPr>
          <w:rFonts w:ascii="標楷體" w:eastAsia="標楷體" w:hAnsi="標楷體"/>
          <w:sz w:val="28"/>
          <w:szCs w:val="28"/>
        </w:rPr>
        <w:t>字（漢字書寫標音、標音書</w:t>
      </w:r>
      <w:r>
        <w:rPr>
          <w:rFonts w:ascii="標楷體" w:eastAsia="標楷體" w:hAnsi="標楷體"/>
          <w:sz w:val="28"/>
          <w:szCs w:val="28"/>
        </w:rPr>
        <w:t>寫漢字各</w:t>
      </w:r>
      <w:r>
        <w:rPr>
          <w:rFonts w:ascii="標楷體" w:eastAsia="標楷體" w:hAnsi="標楷體"/>
          <w:sz w:val="28"/>
          <w:szCs w:val="28"/>
        </w:rPr>
        <w:t>100</w:t>
      </w:r>
      <w:r>
        <w:rPr>
          <w:rFonts w:ascii="標楷體" w:eastAsia="標楷體" w:hAnsi="標楷體"/>
          <w:sz w:val="28"/>
          <w:szCs w:val="28"/>
        </w:rPr>
        <w:t>字）。</w:t>
      </w:r>
    </w:p>
    <w:p w:rsidR="006A73E7" w:rsidRDefault="007726C5">
      <w:pPr>
        <w:pStyle w:val="af2"/>
        <w:tabs>
          <w:tab w:val="left" w:pos="1276"/>
        </w:tabs>
        <w:snapToGrid w:val="0"/>
        <w:spacing w:line="420" w:lineRule="exact"/>
        <w:ind w:left="1342" w:hanging="86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（三）限用藍、黑色原子筆或鋼筆書寫，不得使用鉛筆或紅筆書寫。</w:t>
      </w:r>
    </w:p>
    <w:p w:rsidR="006A73E7" w:rsidRDefault="007726C5">
      <w:pPr>
        <w:pStyle w:val="af2"/>
        <w:tabs>
          <w:tab w:val="left" w:pos="1276"/>
        </w:tabs>
        <w:snapToGrid w:val="0"/>
        <w:spacing w:line="420" w:lineRule="exact"/>
        <w:ind w:left="1342" w:hanging="86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（四）一律書寫標準字體，塗改一律不計分。</w:t>
      </w:r>
    </w:p>
    <w:p w:rsidR="006A73E7" w:rsidRDefault="007726C5">
      <w:pPr>
        <w:pStyle w:val="af2"/>
        <w:tabs>
          <w:tab w:val="left" w:pos="1276"/>
        </w:tabs>
        <w:snapToGrid w:val="0"/>
        <w:spacing w:line="420" w:lineRule="exact"/>
        <w:ind w:left="1273" w:hanging="795"/>
      </w:pPr>
      <w:r>
        <w:rPr>
          <w:rFonts w:ascii="標楷體" w:eastAsia="標楷體" w:hAnsi="標楷體"/>
          <w:sz w:val="28"/>
          <w:szCs w:val="28"/>
        </w:rPr>
        <w:t>（五）競賽時間屆滿，聞監場員發</w:t>
      </w:r>
      <w:r>
        <w:rPr>
          <w:rFonts w:ascii="新細明體" w:eastAsia="新細明體" w:hAnsi="新細明體"/>
          <w:sz w:val="28"/>
          <w:szCs w:val="28"/>
        </w:rPr>
        <w:t>「</w:t>
      </w:r>
      <w:r>
        <w:rPr>
          <w:rFonts w:ascii="標楷體" w:eastAsia="標楷體" w:hAnsi="標楷體"/>
          <w:sz w:val="28"/>
          <w:szCs w:val="28"/>
        </w:rPr>
        <w:t>時間到</w:t>
      </w:r>
      <w:r>
        <w:rPr>
          <w:rFonts w:ascii="新細明體" w:eastAsia="新細明體" w:hAnsi="新細明體"/>
          <w:sz w:val="28"/>
          <w:szCs w:val="28"/>
        </w:rPr>
        <w:t>」</w:t>
      </w:r>
      <w:r>
        <w:rPr>
          <w:rFonts w:ascii="標楷體" w:eastAsia="標楷體" w:hAnsi="標楷體"/>
          <w:sz w:val="28"/>
          <w:szCs w:val="28"/>
        </w:rPr>
        <w:t>口令，應即停筆不得繼續填寫，待工作人員收完題卷，即可離場。</w:t>
      </w:r>
    </w:p>
    <w:p w:rsidR="006A73E7" w:rsidRDefault="007726C5">
      <w:pPr>
        <w:spacing w:before="360" w:line="500" w:lineRule="exact"/>
        <w:jc w:val="both"/>
      </w:pPr>
      <w:r>
        <w:rPr>
          <w:rFonts w:ascii="標楷體" w:eastAsia="標楷體" w:hAnsi="標楷體"/>
          <w:sz w:val="28"/>
        </w:rPr>
        <w:t>十、</w:t>
      </w:r>
      <w:r>
        <w:rPr>
          <w:rFonts w:ascii="標楷體" w:eastAsia="標楷體" w:hAnsi="標楷體"/>
          <w:b/>
          <w:sz w:val="36"/>
          <w:szCs w:val="36"/>
        </w:rPr>
        <w:t>作文競賽員</w:t>
      </w:r>
      <w:r>
        <w:rPr>
          <w:rFonts w:ascii="標楷體" w:eastAsia="標楷體" w:hAnsi="標楷體"/>
          <w:sz w:val="28"/>
        </w:rPr>
        <w:t>注意事項：</w:t>
      </w:r>
    </w:p>
    <w:p w:rsidR="006A73E7" w:rsidRDefault="007726C5">
      <w:pPr>
        <w:pStyle w:val="a3"/>
        <w:spacing w:line="420" w:lineRule="exact"/>
        <w:ind w:left="1274" w:hanging="1274"/>
        <w:jc w:val="both"/>
      </w:pPr>
      <w:r>
        <w:rPr>
          <w:rFonts w:ascii="標楷體" w:hAnsi="標楷體"/>
          <w:sz w:val="28"/>
        </w:rPr>
        <w:t xml:space="preserve">    (</w:t>
      </w:r>
      <w:r>
        <w:rPr>
          <w:rFonts w:ascii="標楷體" w:hAnsi="標楷體"/>
          <w:sz w:val="28"/>
        </w:rPr>
        <w:t>一</w:t>
      </w:r>
      <w:r>
        <w:rPr>
          <w:rFonts w:ascii="標楷體" w:hAnsi="標楷體"/>
          <w:sz w:val="28"/>
        </w:rPr>
        <w:t xml:space="preserve">) </w:t>
      </w:r>
      <w:r>
        <w:rPr>
          <w:rFonts w:ascii="標楷體" w:hAnsi="標楷體"/>
          <w:sz w:val="28"/>
        </w:rPr>
        <w:t>各組競賽員應於競賽前</w:t>
      </w:r>
      <w:r>
        <w:rPr>
          <w:rFonts w:ascii="標楷體" w:hAnsi="標楷體"/>
          <w:sz w:val="28"/>
        </w:rPr>
        <w:t>5</w:t>
      </w:r>
      <w:r>
        <w:rPr>
          <w:rFonts w:ascii="標楷體" w:hAnsi="標楷體"/>
          <w:sz w:val="28"/>
        </w:rPr>
        <w:t>分鐘入場，聽候監場人員宣布競賽員應注意事項，並檢查作文題本編號與競賽員編號是否相同。</w:t>
      </w:r>
      <w:r>
        <w:rPr>
          <w:rFonts w:ascii="標楷體" w:hAnsi="標楷體"/>
          <w:b/>
          <w:sz w:val="28"/>
        </w:rPr>
        <w:t>在聽到監場員發</w:t>
      </w:r>
      <w:r>
        <w:rPr>
          <w:rFonts w:ascii="新細明體" w:eastAsia="新細明體" w:hAnsi="新細明體"/>
          <w:b/>
          <w:sz w:val="28"/>
        </w:rPr>
        <w:t>「</w:t>
      </w:r>
      <w:r>
        <w:rPr>
          <w:rFonts w:ascii="標楷體" w:hAnsi="標楷體"/>
          <w:b/>
          <w:sz w:val="28"/>
        </w:rPr>
        <w:t>開始</w:t>
      </w:r>
      <w:r>
        <w:rPr>
          <w:rFonts w:ascii="新細明體" w:eastAsia="新細明體" w:hAnsi="新細明體"/>
          <w:b/>
          <w:sz w:val="28"/>
        </w:rPr>
        <w:t>」</w:t>
      </w:r>
      <w:r>
        <w:rPr>
          <w:rFonts w:ascii="標楷體" w:hAnsi="標楷體"/>
          <w:b/>
          <w:sz w:val="28"/>
        </w:rPr>
        <w:t>口令時，始得翻閱作文題本</w:t>
      </w:r>
      <w:r>
        <w:rPr>
          <w:rFonts w:ascii="標楷體" w:hAnsi="標楷體"/>
          <w:sz w:val="28"/>
        </w:rPr>
        <w:t>。作文時間各組一律以</w:t>
      </w:r>
      <w:r>
        <w:rPr>
          <w:rFonts w:ascii="標楷體" w:hAnsi="標楷體"/>
          <w:sz w:val="28"/>
        </w:rPr>
        <w:t>90</w:t>
      </w:r>
      <w:r>
        <w:rPr>
          <w:rFonts w:ascii="標楷體" w:hAnsi="標楷體"/>
          <w:sz w:val="28"/>
        </w:rPr>
        <w:t>分鐘為限（超過</w:t>
      </w:r>
      <w:r>
        <w:rPr>
          <w:rFonts w:ascii="標楷體" w:hAnsi="標楷體"/>
          <w:sz w:val="28"/>
        </w:rPr>
        <w:t>10</w:t>
      </w:r>
      <w:r>
        <w:rPr>
          <w:rFonts w:ascii="標楷體" w:hAnsi="標楷體"/>
          <w:sz w:val="28"/>
        </w:rPr>
        <w:t>分鐘未入場者，以棄權論）。</w:t>
      </w:r>
    </w:p>
    <w:p w:rsidR="006A73E7" w:rsidRDefault="007726C5">
      <w:pPr>
        <w:spacing w:line="42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(</w:t>
      </w:r>
      <w:r>
        <w:rPr>
          <w:rFonts w:ascii="標楷體" w:eastAsia="標楷體" w:hAnsi="標楷體"/>
          <w:sz w:val="28"/>
        </w:rPr>
        <w:t>二</w:t>
      </w:r>
      <w:r>
        <w:rPr>
          <w:rFonts w:ascii="標楷體" w:eastAsia="標楷體" w:hAnsi="標楷體"/>
          <w:sz w:val="28"/>
        </w:rPr>
        <w:t xml:space="preserve">) </w:t>
      </w:r>
      <w:r>
        <w:rPr>
          <w:rFonts w:ascii="標楷體" w:eastAsia="標楷體" w:hAnsi="標楷體"/>
          <w:sz w:val="28"/>
        </w:rPr>
        <w:t>作文不得使用鉛筆或紅筆書寫。</w:t>
      </w:r>
    </w:p>
    <w:p w:rsidR="006A73E7" w:rsidRDefault="007726C5">
      <w:pPr>
        <w:spacing w:line="42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(</w:t>
      </w:r>
      <w:r>
        <w:rPr>
          <w:rFonts w:ascii="標楷體" w:eastAsia="標楷體" w:hAnsi="標楷體"/>
          <w:sz w:val="28"/>
        </w:rPr>
        <w:t>三</w:t>
      </w:r>
      <w:r>
        <w:rPr>
          <w:rFonts w:ascii="標楷體" w:eastAsia="標楷體" w:hAnsi="標楷體"/>
          <w:sz w:val="28"/>
        </w:rPr>
        <w:t xml:space="preserve">) </w:t>
      </w:r>
      <w:r>
        <w:rPr>
          <w:rFonts w:ascii="標楷體" w:eastAsia="標楷體" w:hAnsi="標楷體"/>
          <w:sz w:val="28"/>
        </w:rPr>
        <w:t>試卷不得書寫姓名、校名或代表單位名稱。</w:t>
      </w:r>
    </w:p>
    <w:p w:rsidR="006A73E7" w:rsidRDefault="007726C5">
      <w:pPr>
        <w:pStyle w:val="a3"/>
        <w:spacing w:line="420" w:lineRule="exact"/>
        <w:ind w:left="0" w:firstLine="0"/>
        <w:jc w:val="both"/>
        <w:rPr>
          <w:rFonts w:ascii="標楷體" w:hAnsi="標楷體"/>
          <w:sz w:val="28"/>
        </w:rPr>
      </w:pPr>
      <w:r>
        <w:rPr>
          <w:rFonts w:ascii="標楷體" w:hAnsi="標楷體"/>
          <w:sz w:val="28"/>
        </w:rPr>
        <w:t xml:space="preserve">    (</w:t>
      </w:r>
      <w:r>
        <w:rPr>
          <w:rFonts w:ascii="標楷體" w:hAnsi="標楷體"/>
          <w:sz w:val="28"/>
        </w:rPr>
        <w:t>四</w:t>
      </w:r>
      <w:r>
        <w:rPr>
          <w:rFonts w:ascii="標楷體" w:hAnsi="標楷體"/>
          <w:sz w:val="28"/>
        </w:rPr>
        <w:t xml:space="preserve">) </w:t>
      </w:r>
      <w:r>
        <w:rPr>
          <w:rFonts w:ascii="標楷體" w:hAnsi="標楷體"/>
          <w:sz w:val="28"/>
        </w:rPr>
        <w:t>除題本外不另發白紙，競賽員可利用封面裡空白處寫大綱。</w:t>
      </w:r>
    </w:p>
    <w:p w:rsidR="006A73E7" w:rsidRDefault="007726C5">
      <w:pPr>
        <w:pStyle w:val="a3"/>
        <w:spacing w:line="420" w:lineRule="exact"/>
        <w:ind w:left="1274" w:hanging="1274"/>
        <w:jc w:val="both"/>
      </w:pPr>
      <w:r>
        <w:rPr>
          <w:rFonts w:ascii="標楷體" w:hAnsi="標楷體"/>
          <w:sz w:val="28"/>
        </w:rPr>
        <w:t xml:space="preserve">   </w:t>
      </w:r>
      <w:r>
        <w:rPr>
          <w:rFonts w:ascii="標楷體" w:hAnsi="標楷體"/>
          <w:sz w:val="28"/>
        </w:rPr>
        <w:t>（五）競賽時間屆滿，聞監場員發「時間到」口令，應即停筆不得繼續寫作，待工作人員收完題本，即可離場。若在時間結束前寫完欲離場，請將作</w:t>
      </w:r>
      <w:r>
        <w:rPr>
          <w:rFonts w:ascii="標楷體" w:hAnsi="標楷體"/>
          <w:sz w:val="28"/>
        </w:rPr>
        <w:lastRenderedPageBreak/>
        <w:t>文本留在桌上，可提早出場。</w:t>
      </w:r>
    </w:p>
    <w:p w:rsidR="006A73E7" w:rsidRDefault="007726C5">
      <w:pPr>
        <w:pStyle w:val="a3"/>
        <w:spacing w:line="420" w:lineRule="exact"/>
        <w:ind w:left="1274" w:hanging="1274"/>
        <w:jc w:val="both"/>
      </w:pPr>
      <w:r>
        <w:rPr>
          <w:rFonts w:ascii="標楷體" w:hAnsi="標楷體"/>
          <w:sz w:val="28"/>
        </w:rPr>
        <w:t xml:space="preserve">   </w:t>
      </w:r>
      <w:r>
        <w:rPr>
          <w:rFonts w:ascii="標楷體" w:hAnsi="標楷體"/>
          <w:sz w:val="28"/>
        </w:rPr>
        <w:t>（六）國語作文、英語作文各組競賽員作品著作權屬主辦單位所有，各組第一名作品將公布於</w:t>
      </w:r>
      <w:r>
        <w:rPr>
          <w:rFonts w:ascii="標楷體" w:hAnsi="標楷體"/>
          <w:b/>
          <w:sz w:val="28"/>
        </w:rPr>
        <w:t>公館國小</w:t>
      </w:r>
      <w:r>
        <w:rPr>
          <w:rFonts w:ascii="標楷體" w:hAnsi="標楷體"/>
          <w:sz w:val="28"/>
        </w:rPr>
        <w:t>語文競賽網站。</w:t>
      </w:r>
    </w:p>
    <w:p w:rsidR="006A73E7" w:rsidRDefault="007726C5">
      <w:pPr>
        <w:spacing w:before="360" w:line="420" w:lineRule="exact"/>
      </w:pPr>
      <w:r>
        <w:rPr>
          <w:rFonts w:ascii="標楷體" w:eastAsia="標楷體" w:hAnsi="標楷體"/>
          <w:sz w:val="28"/>
        </w:rPr>
        <w:t>十一、</w:t>
      </w:r>
      <w:r>
        <w:rPr>
          <w:rFonts w:ascii="標楷體" w:eastAsia="標楷體" w:hAnsi="標楷體"/>
          <w:b/>
          <w:sz w:val="36"/>
          <w:szCs w:val="36"/>
        </w:rPr>
        <w:t>寫字競賽員</w:t>
      </w:r>
      <w:r>
        <w:rPr>
          <w:rFonts w:ascii="標楷體" w:eastAsia="標楷體" w:hAnsi="標楷體"/>
          <w:sz w:val="28"/>
        </w:rPr>
        <w:t>注意事項：</w:t>
      </w:r>
    </w:p>
    <w:p w:rsidR="006A73E7" w:rsidRDefault="007726C5">
      <w:pPr>
        <w:pStyle w:val="a3"/>
        <w:spacing w:line="420" w:lineRule="exact"/>
        <w:ind w:left="1276" w:hanging="1274"/>
        <w:jc w:val="both"/>
        <w:rPr>
          <w:rFonts w:ascii="標楷體" w:hAnsi="標楷體"/>
          <w:sz w:val="28"/>
        </w:rPr>
      </w:pPr>
      <w:r>
        <w:rPr>
          <w:rFonts w:ascii="標楷體" w:hAnsi="標楷體"/>
          <w:sz w:val="28"/>
        </w:rPr>
        <w:t xml:space="preserve">    (</w:t>
      </w:r>
      <w:r>
        <w:rPr>
          <w:rFonts w:ascii="標楷體" w:hAnsi="標楷體"/>
          <w:sz w:val="28"/>
        </w:rPr>
        <w:t>一</w:t>
      </w:r>
      <w:r>
        <w:rPr>
          <w:rFonts w:ascii="標楷體" w:hAnsi="標楷體"/>
          <w:sz w:val="28"/>
        </w:rPr>
        <w:t xml:space="preserve">) </w:t>
      </w:r>
      <w:r>
        <w:rPr>
          <w:rFonts w:ascii="標楷體" w:hAnsi="標楷體"/>
          <w:sz w:val="28"/>
        </w:rPr>
        <w:t>各組競賽員應於競賽前</w:t>
      </w:r>
      <w:r>
        <w:rPr>
          <w:rFonts w:ascii="標楷體" w:hAnsi="標楷體"/>
          <w:sz w:val="28"/>
        </w:rPr>
        <w:t>5</w:t>
      </w:r>
      <w:r>
        <w:rPr>
          <w:rFonts w:ascii="標楷體" w:hAnsi="標楷體"/>
          <w:sz w:val="28"/>
        </w:rPr>
        <w:t>分鐘入場，準備用具，聽候監場人員宣布競賽員應注意事項，並檢查試卷編號與競賽員編號是否相同。試卷上不得書寫姓名、校名或代表之單位名稱。</w:t>
      </w:r>
    </w:p>
    <w:p w:rsidR="006A73E7" w:rsidRDefault="007726C5">
      <w:pPr>
        <w:pStyle w:val="a3"/>
        <w:spacing w:line="420" w:lineRule="exact"/>
        <w:ind w:left="1274" w:hanging="1274"/>
        <w:jc w:val="both"/>
      </w:pPr>
      <w:r>
        <w:rPr>
          <w:rFonts w:ascii="標楷體" w:hAnsi="標楷體"/>
          <w:sz w:val="28"/>
        </w:rPr>
        <w:t xml:space="preserve">    (</w:t>
      </w:r>
      <w:r>
        <w:rPr>
          <w:rFonts w:ascii="標楷體" w:hAnsi="標楷體"/>
          <w:sz w:val="28"/>
        </w:rPr>
        <w:t>二</w:t>
      </w:r>
      <w:r>
        <w:rPr>
          <w:rFonts w:ascii="標楷體" w:hAnsi="標楷體"/>
          <w:sz w:val="28"/>
        </w:rPr>
        <w:t xml:space="preserve">) </w:t>
      </w:r>
      <w:r>
        <w:rPr>
          <w:rFonts w:ascii="標楷體" w:hAnsi="標楷體"/>
          <w:b/>
          <w:sz w:val="28"/>
        </w:rPr>
        <w:t>時間開始時，始得翻開試題紙</w:t>
      </w:r>
      <w:r>
        <w:rPr>
          <w:rFonts w:ascii="標楷體" w:hAnsi="標楷體"/>
          <w:sz w:val="28"/>
        </w:rPr>
        <w:t>，競賽時間各組一律以</w:t>
      </w:r>
      <w:r>
        <w:rPr>
          <w:rFonts w:ascii="標楷體" w:hAnsi="標楷體"/>
          <w:sz w:val="28"/>
        </w:rPr>
        <w:t>50</w:t>
      </w:r>
      <w:r>
        <w:rPr>
          <w:rFonts w:ascii="標楷體" w:hAnsi="標楷體"/>
          <w:sz w:val="28"/>
        </w:rPr>
        <w:t>分鐘為限（超過</w:t>
      </w:r>
      <w:r>
        <w:rPr>
          <w:rFonts w:ascii="標楷體" w:hAnsi="標楷體"/>
          <w:sz w:val="28"/>
        </w:rPr>
        <w:t>10</w:t>
      </w:r>
      <w:r>
        <w:rPr>
          <w:rFonts w:ascii="標楷體" w:hAnsi="標楷體"/>
          <w:sz w:val="28"/>
        </w:rPr>
        <w:t>分鐘未入場者，以棄</w:t>
      </w:r>
      <w:bookmarkStart w:id="1" w:name="_GoBack"/>
      <w:bookmarkEnd w:id="1"/>
      <w:r>
        <w:rPr>
          <w:rFonts w:ascii="標楷體" w:hAnsi="標楷體"/>
          <w:sz w:val="28"/>
        </w:rPr>
        <w:t>權論；逾時不繳卷者，不予計分）。</w:t>
      </w:r>
    </w:p>
    <w:p w:rsidR="006A73E7" w:rsidRDefault="007726C5">
      <w:pPr>
        <w:spacing w:line="42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(</w:t>
      </w:r>
      <w:r>
        <w:rPr>
          <w:rFonts w:ascii="標楷體" w:eastAsia="標楷體" w:hAnsi="標楷體"/>
          <w:sz w:val="28"/>
        </w:rPr>
        <w:t>三</w:t>
      </w:r>
      <w:r>
        <w:rPr>
          <w:rFonts w:ascii="標楷體" w:eastAsia="標楷體" w:hAnsi="標楷體"/>
          <w:sz w:val="28"/>
        </w:rPr>
        <w:t xml:space="preserve">) </w:t>
      </w:r>
      <w:r>
        <w:rPr>
          <w:rFonts w:ascii="標楷體" w:eastAsia="標楷體" w:hAnsi="標楷體"/>
          <w:sz w:val="28"/>
        </w:rPr>
        <w:t>寫字一律用毛筆，依照題紙書寫，不必加標點符號。</w:t>
      </w:r>
    </w:p>
    <w:p w:rsidR="006A73E7" w:rsidRDefault="007726C5">
      <w:pPr>
        <w:pStyle w:val="a3"/>
        <w:spacing w:line="420" w:lineRule="exact"/>
        <w:ind w:left="0" w:firstLine="0"/>
        <w:jc w:val="both"/>
        <w:rPr>
          <w:rFonts w:ascii="標楷體" w:hAnsi="標楷體"/>
          <w:sz w:val="28"/>
        </w:rPr>
      </w:pPr>
      <w:r>
        <w:rPr>
          <w:rFonts w:ascii="標楷體" w:hAnsi="標楷體"/>
          <w:sz w:val="28"/>
        </w:rPr>
        <w:t xml:space="preserve">    (</w:t>
      </w:r>
      <w:r>
        <w:rPr>
          <w:rFonts w:ascii="標楷體" w:hAnsi="標楷體"/>
          <w:sz w:val="28"/>
        </w:rPr>
        <w:t>四</w:t>
      </w:r>
      <w:r>
        <w:rPr>
          <w:rFonts w:ascii="標楷體" w:hAnsi="標楷體"/>
          <w:sz w:val="28"/>
        </w:rPr>
        <w:t xml:space="preserve">) </w:t>
      </w:r>
      <w:r>
        <w:rPr>
          <w:rFonts w:ascii="標楷體" w:hAnsi="標楷體"/>
          <w:sz w:val="28"/>
        </w:rPr>
        <w:t>寫字用紙由大會供給，以</w:t>
      </w:r>
      <w:r>
        <w:rPr>
          <w:rFonts w:ascii="標楷體" w:hAnsi="標楷體"/>
          <w:sz w:val="28"/>
        </w:rPr>
        <w:t>1</w:t>
      </w:r>
      <w:r>
        <w:rPr>
          <w:rFonts w:ascii="標楷體" w:hAnsi="標楷體"/>
          <w:sz w:val="28"/>
        </w:rPr>
        <w:t>張為限，用其他紙張書寫者，不予計分。</w:t>
      </w:r>
    </w:p>
    <w:p w:rsidR="006A73E7" w:rsidRDefault="007726C5">
      <w:pPr>
        <w:pStyle w:val="a3"/>
        <w:numPr>
          <w:ilvl w:val="0"/>
          <w:numId w:val="9"/>
        </w:numPr>
        <w:spacing w:line="440" w:lineRule="exact"/>
        <w:jc w:val="both"/>
        <w:rPr>
          <w:rFonts w:ascii="標楷體" w:hAnsi="標楷體"/>
          <w:sz w:val="28"/>
        </w:rPr>
      </w:pPr>
      <w:r>
        <w:rPr>
          <w:rFonts w:ascii="標楷體" w:hAnsi="標楷體"/>
          <w:sz w:val="28"/>
        </w:rPr>
        <w:t>凡未寫完或有錯別字，均依規定扣分。</w:t>
      </w:r>
    </w:p>
    <w:p w:rsidR="006A73E7" w:rsidRDefault="007726C5">
      <w:pPr>
        <w:pStyle w:val="a3"/>
        <w:numPr>
          <w:ilvl w:val="0"/>
          <w:numId w:val="9"/>
        </w:numPr>
        <w:spacing w:line="440" w:lineRule="exact"/>
        <w:jc w:val="both"/>
      </w:pPr>
      <w:r>
        <w:rPr>
          <w:rFonts w:ascii="標楷體" w:hAnsi="標楷體"/>
          <w:sz w:val="28"/>
        </w:rPr>
        <w:t>各組競賽員作品著作權屬主辦單位所有，各組第</w:t>
      </w:r>
      <w:r>
        <w:rPr>
          <w:rFonts w:ascii="標楷體" w:hAnsi="標楷體"/>
          <w:sz w:val="28"/>
        </w:rPr>
        <w:t>一名作品將公布於</w:t>
      </w:r>
      <w:r w:rsidRPr="00774EAD">
        <w:rPr>
          <w:rFonts w:ascii="標楷體" w:hAnsi="標楷體"/>
          <w:b/>
          <w:sz w:val="28"/>
        </w:rPr>
        <w:t>公館</w:t>
      </w:r>
      <w:r>
        <w:rPr>
          <w:rFonts w:ascii="標楷體" w:hAnsi="標楷體"/>
          <w:b/>
          <w:sz w:val="28"/>
        </w:rPr>
        <w:t>國小</w:t>
      </w:r>
      <w:r>
        <w:rPr>
          <w:rFonts w:ascii="標楷體" w:hAnsi="標楷體"/>
          <w:sz w:val="28"/>
        </w:rPr>
        <w:t>語文競賽網站。</w:t>
      </w:r>
    </w:p>
    <w:p w:rsidR="006A73E7" w:rsidRDefault="006A73E7">
      <w:pPr>
        <w:spacing w:before="180" w:line="420" w:lineRule="exact"/>
        <w:ind w:left="573" w:hanging="573"/>
        <w:jc w:val="both"/>
        <w:rPr>
          <w:rFonts w:ascii="標楷體" w:eastAsia="標楷體" w:hAnsi="標楷體"/>
        </w:rPr>
      </w:pPr>
    </w:p>
    <w:p w:rsidR="006A73E7" w:rsidRDefault="006A73E7">
      <w:pPr>
        <w:spacing w:before="180" w:line="420" w:lineRule="exact"/>
        <w:ind w:left="573" w:hanging="573"/>
        <w:jc w:val="both"/>
        <w:rPr>
          <w:rFonts w:ascii="標楷體" w:eastAsia="標楷體" w:hAnsi="標楷體"/>
        </w:rPr>
      </w:pPr>
    </w:p>
    <w:p w:rsidR="006A73E7" w:rsidRDefault="006A73E7">
      <w:pPr>
        <w:spacing w:before="180" w:line="420" w:lineRule="exact"/>
        <w:ind w:left="573" w:hanging="573"/>
        <w:jc w:val="both"/>
        <w:rPr>
          <w:rFonts w:ascii="標楷體" w:eastAsia="標楷體" w:hAnsi="標楷體"/>
        </w:rPr>
      </w:pPr>
    </w:p>
    <w:p w:rsidR="006A73E7" w:rsidRDefault="006A73E7">
      <w:pPr>
        <w:spacing w:before="180" w:line="420" w:lineRule="exact"/>
        <w:ind w:left="573" w:hanging="573"/>
        <w:jc w:val="both"/>
        <w:rPr>
          <w:rFonts w:ascii="標楷體" w:eastAsia="標楷體" w:hAnsi="標楷體"/>
        </w:rPr>
      </w:pPr>
    </w:p>
    <w:p w:rsidR="006A73E7" w:rsidRDefault="006A73E7">
      <w:pPr>
        <w:spacing w:before="180" w:line="420" w:lineRule="exact"/>
        <w:ind w:left="573" w:hanging="573"/>
        <w:jc w:val="both"/>
        <w:rPr>
          <w:rFonts w:ascii="標楷體" w:eastAsia="標楷體" w:hAnsi="標楷體"/>
        </w:rPr>
      </w:pPr>
    </w:p>
    <w:p w:rsidR="006A73E7" w:rsidRDefault="006A73E7">
      <w:pPr>
        <w:spacing w:before="180" w:line="420" w:lineRule="exact"/>
        <w:ind w:left="573" w:hanging="573"/>
        <w:jc w:val="both"/>
        <w:rPr>
          <w:rFonts w:ascii="標楷體" w:eastAsia="標楷體" w:hAnsi="標楷體"/>
        </w:rPr>
      </w:pPr>
    </w:p>
    <w:p w:rsidR="006A73E7" w:rsidRDefault="006A73E7">
      <w:pPr>
        <w:spacing w:before="180" w:line="420" w:lineRule="exact"/>
        <w:ind w:left="573" w:hanging="573"/>
        <w:jc w:val="both"/>
        <w:rPr>
          <w:rFonts w:ascii="標楷體" w:eastAsia="標楷體" w:hAnsi="標楷體"/>
        </w:rPr>
      </w:pPr>
    </w:p>
    <w:p w:rsidR="006A73E7" w:rsidRDefault="006A73E7">
      <w:pPr>
        <w:spacing w:before="180" w:line="420" w:lineRule="exact"/>
        <w:ind w:left="573" w:hanging="573"/>
        <w:jc w:val="both"/>
        <w:rPr>
          <w:rFonts w:ascii="標楷體" w:eastAsia="標楷體" w:hAnsi="標楷體"/>
        </w:rPr>
      </w:pPr>
    </w:p>
    <w:p w:rsidR="006A73E7" w:rsidRDefault="006A73E7">
      <w:pPr>
        <w:spacing w:before="180" w:line="420" w:lineRule="exact"/>
        <w:ind w:left="573" w:hanging="573"/>
        <w:jc w:val="both"/>
        <w:rPr>
          <w:rFonts w:ascii="標楷體" w:eastAsia="標楷體" w:hAnsi="標楷體"/>
        </w:rPr>
      </w:pPr>
    </w:p>
    <w:p w:rsidR="006A73E7" w:rsidRDefault="006A73E7">
      <w:pPr>
        <w:spacing w:before="180" w:line="420" w:lineRule="exact"/>
        <w:ind w:left="573" w:hanging="573"/>
        <w:jc w:val="both"/>
        <w:rPr>
          <w:rFonts w:ascii="標楷體" w:eastAsia="標楷體" w:hAnsi="標楷體"/>
        </w:rPr>
      </w:pPr>
    </w:p>
    <w:p w:rsidR="006A73E7" w:rsidRDefault="006A73E7">
      <w:pPr>
        <w:spacing w:before="180" w:line="420" w:lineRule="exact"/>
        <w:ind w:left="573" w:hanging="573"/>
        <w:jc w:val="both"/>
        <w:rPr>
          <w:rFonts w:ascii="標楷體" w:eastAsia="標楷體" w:hAnsi="標楷體"/>
        </w:rPr>
      </w:pPr>
    </w:p>
    <w:p w:rsidR="006A73E7" w:rsidRDefault="006A73E7">
      <w:pPr>
        <w:spacing w:before="180" w:line="420" w:lineRule="exact"/>
        <w:ind w:left="573" w:hanging="573"/>
        <w:jc w:val="both"/>
        <w:rPr>
          <w:rFonts w:ascii="標楷體" w:eastAsia="標楷體" w:hAnsi="標楷體"/>
        </w:rPr>
      </w:pPr>
    </w:p>
    <w:p w:rsidR="006A73E7" w:rsidRDefault="006A73E7">
      <w:pPr>
        <w:spacing w:before="180" w:line="420" w:lineRule="exact"/>
        <w:ind w:left="573" w:hanging="573"/>
        <w:jc w:val="both"/>
        <w:rPr>
          <w:rFonts w:ascii="標楷體" w:eastAsia="標楷體" w:hAnsi="標楷體"/>
        </w:rPr>
      </w:pPr>
    </w:p>
    <w:sectPr w:rsidR="006A73E7">
      <w:footerReference w:type="default" r:id="rId7"/>
      <w:pgSz w:w="11906" w:h="16838"/>
      <w:pgMar w:top="794" w:right="907" w:bottom="794" w:left="907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6C5" w:rsidRDefault="007726C5">
      <w:r>
        <w:separator/>
      </w:r>
    </w:p>
  </w:endnote>
  <w:endnote w:type="continuationSeparator" w:id="0">
    <w:p w:rsidR="007726C5" w:rsidRDefault="0077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KAI">
    <w:altName w:val="Calibri"/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63A" w:rsidRDefault="007726C5">
    <w:pPr>
      <w:pStyle w:val="ae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48563A" w:rsidRDefault="007726C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6C5" w:rsidRDefault="007726C5">
      <w:r>
        <w:rPr>
          <w:color w:val="000000"/>
        </w:rPr>
        <w:separator/>
      </w:r>
    </w:p>
  </w:footnote>
  <w:footnote w:type="continuationSeparator" w:id="0">
    <w:p w:rsidR="007726C5" w:rsidRDefault="00772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66B"/>
    <w:multiLevelType w:val="multilevel"/>
    <w:tmpl w:val="1B4C82E0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CA2240"/>
    <w:multiLevelType w:val="multilevel"/>
    <w:tmpl w:val="30BE73C0"/>
    <w:lvl w:ilvl="0">
      <w:start w:val="1"/>
      <w:numFmt w:val="decimal"/>
      <w:lvlText w:val="%1."/>
      <w:lvlJc w:val="left"/>
      <w:pPr>
        <w:ind w:left="1534" w:hanging="36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7FE5331"/>
    <w:multiLevelType w:val="multilevel"/>
    <w:tmpl w:val="9C086E08"/>
    <w:lvl w:ilvl="0">
      <w:start w:val="1"/>
      <w:numFmt w:val="decimal"/>
      <w:lvlText w:val="%1."/>
      <w:lvlJc w:val="left"/>
      <w:pPr>
        <w:ind w:left="1354" w:hanging="360"/>
      </w:pPr>
    </w:lvl>
    <w:lvl w:ilvl="1">
      <w:start w:val="1"/>
      <w:numFmt w:val="ideographTraditional"/>
      <w:lvlText w:val="%2、"/>
      <w:lvlJc w:val="left"/>
      <w:pPr>
        <w:ind w:left="1500" w:hanging="480"/>
      </w:pPr>
    </w:lvl>
    <w:lvl w:ilvl="2">
      <w:start w:val="1"/>
      <w:numFmt w:val="lowerRoman"/>
      <w:lvlText w:val="%3."/>
      <w:lvlJc w:val="right"/>
      <w:pPr>
        <w:ind w:left="1980" w:hanging="480"/>
      </w:pPr>
    </w:lvl>
    <w:lvl w:ilvl="3">
      <w:start w:val="1"/>
      <w:numFmt w:val="decimal"/>
      <w:lvlText w:val="%4."/>
      <w:lvlJc w:val="left"/>
      <w:pPr>
        <w:ind w:left="2460" w:hanging="480"/>
      </w:pPr>
    </w:lvl>
    <w:lvl w:ilvl="4">
      <w:start w:val="1"/>
      <w:numFmt w:val="ideographTraditional"/>
      <w:lvlText w:val="%5、"/>
      <w:lvlJc w:val="left"/>
      <w:pPr>
        <w:ind w:left="2940" w:hanging="480"/>
      </w:pPr>
    </w:lvl>
    <w:lvl w:ilvl="5">
      <w:start w:val="1"/>
      <w:numFmt w:val="lowerRoman"/>
      <w:lvlText w:val="%6."/>
      <w:lvlJc w:val="right"/>
      <w:pPr>
        <w:ind w:left="3420" w:hanging="480"/>
      </w:pPr>
    </w:lvl>
    <w:lvl w:ilvl="6">
      <w:start w:val="1"/>
      <w:numFmt w:val="decimal"/>
      <w:lvlText w:val="%7."/>
      <w:lvlJc w:val="left"/>
      <w:pPr>
        <w:ind w:left="3900" w:hanging="480"/>
      </w:pPr>
    </w:lvl>
    <w:lvl w:ilvl="7">
      <w:start w:val="1"/>
      <w:numFmt w:val="ideographTraditional"/>
      <w:lvlText w:val="%8、"/>
      <w:lvlJc w:val="left"/>
      <w:pPr>
        <w:ind w:left="4380" w:hanging="480"/>
      </w:pPr>
    </w:lvl>
    <w:lvl w:ilvl="8">
      <w:start w:val="1"/>
      <w:numFmt w:val="lowerRoman"/>
      <w:lvlText w:val="%9."/>
      <w:lvlJc w:val="right"/>
      <w:pPr>
        <w:ind w:left="4860" w:hanging="480"/>
      </w:pPr>
    </w:lvl>
  </w:abstractNum>
  <w:abstractNum w:abstractNumId="3" w15:restartNumberingAfterBreak="0">
    <w:nsid w:val="2F662907"/>
    <w:multiLevelType w:val="multilevel"/>
    <w:tmpl w:val="39D655B2"/>
    <w:lvl w:ilvl="0">
      <w:start w:val="1"/>
      <w:numFmt w:val="taiwaneseCountingThousand"/>
      <w:lvlText w:val="(%1)"/>
      <w:lvlJc w:val="left"/>
      <w:pPr>
        <w:ind w:left="1274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DC7E8E"/>
    <w:multiLevelType w:val="multilevel"/>
    <w:tmpl w:val="CA9EB68A"/>
    <w:lvl w:ilvl="0">
      <w:start w:val="1"/>
      <w:numFmt w:val="taiwaneseCountingThousand"/>
      <w:lvlText w:val="%1、"/>
      <w:lvlJc w:val="left"/>
      <w:pPr>
        <w:ind w:left="478" w:hanging="480"/>
      </w:pPr>
    </w:lvl>
    <w:lvl w:ilvl="1">
      <w:start w:val="1"/>
      <w:numFmt w:val="taiwaneseCountingThousand"/>
      <w:lvlText w:val="%2、"/>
      <w:lvlJc w:val="left"/>
      <w:pPr>
        <w:ind w:left="958" w:hanging="480"/>
      </w:pPr>
    </w:lvl>
    <w:lvl w:ilvl="2">
      <w:start w:val="1"/>
      <w:numFmt w:val="lowerRoman"/>
      <w:lvlText w:val="%3."/>
      <w:lvlJc w:val="right"/>
      <w:pPr>
        <w:ind w:left="1438" w:hanging="480"/>
      </w:pPr>
    </w:lvl>
    <w:lvl w:ilvl="3">
      <w:start w:val="1"/>
      <w:numFmt w:val="decimal"/>
      <w:lvlText w:val="%4."/>
      <w:lvlJc w:val="left"/>
      <w:pPr>
        <w:ind w:left="1918" w:hanging="480"/>
      </w:pPr>
    </w:lvl>
    <w:lvl w:ilvl="4">
      <w:start w:val="1"/>
      <w:numFmt w:val="ideographTraditional"/>
      <w:lvlText w:val="%5、"/>
      <w:lvlJc w:val="left"/>
      <w:pPr>
        <w:ind w:left="2398" w:hanging="480"/>
      </w:pPr>
    </w:lvl>
    <w:lvl w:ilvl="5">
      <w:start w:val="1"/>
      <w:numFmt w:val="lowerRoman"/>
      <w:lvlText w:val="%6."/>
      <w:lvlJc w:val="right"/>
      <w:pPr>
        <w:ind w:left="2878" w:hanging="480"/>
      </w:pPr>
    </w:lvl>
    <w:lvl w:ilvl="6">
      <w:start w:val="1"/>
      <w:numFmt w:val="decimal"/>
      <w:lvlText w:val="%7."/>
      <w:lvlJc w:val="left"/>
      <w:pPr>
        <w:ind w:left="3358" w:hanging="480"/>
      </w:pPr>
    </w:lvl>
    <w:lvl w:ilvl="7">
      <w:start w:val="1"/>
      <w:numFmt w:val="ideographTraditional"/>
      <w:lvlText w:val="%8、"/>
      <w:lvlJc w:val="left"/>
      <w:pPr>
        <w:ind w:left="3838" w:hanging="480"/>
      </w:pPr>
    </w:lvl>
    <w:lvl w:ilvl="8">
      <w:start w:val="1"/>
      <w:numFmt w:val="lowerRoman"/>
      <w:lvlText w:val="%9."/>
      <w:lvlJc w:val="right"/>
      <w:pPr>
        <w:ind w:left="4318" w:hanging="480"/>
      </w:pPr>
    </w:lvl>
  </w:abstractNum>
  <w:abstractNum w:abstractNumId="5" w15:restartNumberingAfterBreak="0">
    <w:nsid w:val="569A1837"/>
    <w:multiLevelType w:val="multilevel"/>
    <w:tmpl w:val="604C9A5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C252F79"/>
    <w:multiLevelType w:val="multilevel"/>
    <w:tmpl w:val="FDFA2310"/>
    <w:lvl w:ilvl="0">
      <w:start w:val="1"/>
      <w:numFmt w:val="decimal"/>
      <w:lvlText w:val="%1."/>
      <w:lvlJc w:val="left"/>
      <w:pPr>
        <w:ind w:left="1487" w:hanging="360"/>
      </w:pPr>
      <w:rPr>
        <w:rFonts w:cs="Times New Roman"/>
        <w:b w:val="0"/>
      </w:rPr>
    </w:lvl>
    <w:lvl w:ilvl="1">
      <w:start w:val="1"/>
      <w:numFmt w:val="ideographTraditional"/>
      <w:lvlText w:val="%2、"/>
      <w:lvlJc w:val="left"/>
      <w:pPr>
        <w:ind w:left="2087" w:hanging="480"/>
      </w:pPr>
    </w:lvl>
    <w:lvl w:ilvl="2">
      <w:start w:val="1"/>
      <w:numFmt w:val="lowerRoman"/>
      <w:lvlText w:val="%3."/>
      <w:lvlJc w:val="right"/>
      <w:pPr>
        <w:ind w:left="2567" w:hanging="480"/>
      </w:pPr>
    </w:lvl>
    <w:lvl w:ilvl="3">
      <w:start w:val="1"/>
      <w:numFmt w:val="decimal"/>
      <w:lvlText w:val="%4."/>
      <w:lvlJc w:val="left"/>
      <w:pPr>
        <w:ind w:left="3047" w:hanging="480"/>
      </w:pPr>
    </w:lvl>
    <w:lvl w:ilvl="4">
      <w:start w:val="1"/>
      <w:numFmt w:val="ideographTraditional"/>
      <w:lvlText w:val="%5、"/>
      <w:lvlJc w:val="left"/>
      <w:pPr>
        <w:ind w:left="3527" w:hanging="480"/>
      </w:pPr>
    </w:lvl>
    <w:lvl w:ilvl="5">
      <w:start w:val="1"/>
      <w:numFmt w:val="lowerRoman"/>
      <w:lvlText w:val="%6."/>
      <w:lvlJc w:val="right"/>
      <w:pPr>
        <w:ind w:left="4007" w:hanging="480"/>
      </w:pPr>
    </w:lvl>
    <w:lvl w:ilvl="6">
      <w:start w:val="1"/>
      <w:numFmt w:val="decimal"/>
      <w:lvlText w:val="%7."/>
      <w:lvlJc w:val="left"/>
      <w:pPr>
        <w:ind w:left="4487" w:hanging="480"/>
      </w:pPr>
    </w:lvl>
    <w:lvl w:ilvl="7">
      <w:start w:val="1"/>
      <w:numFmt w:val="ideographTraditional"/>
      <w:lvlText w:val="%8、"/>
      <w:lvlJc w:val="left"/>
      <w:pPr>
        <w:ind w:left="4967" w:hanging="480"/>
      </w:pPr>
    </w:lvl>
    <w:lvl w:ilvl="8">
      <w:start w:val="1"/>
      <w:numFmt w:val="lowerRoman"/>
      <w:lvlText w:val="%9."/>
      <w:lvlJc w:val="right"/>
      <w:pPr>
        <w:ind w:left="5447" w:hanging="480"/>
      </w:pPr>
    </w:lvl>
  </w:abstractNum>
  <w:abstractNum w:abstractNumId="7" w15:restartNumberingAfterBreak="0">
    <w:nsid w:val="5F823741"/>
    <w:multiLevelType w:val="multilevel"/>
    <w:tmpl w:val="CEE6FB4C"/>
    <w:lvl w:ilvl="0">
      <w:start w:val="1"/>
      <w:numFmt w:val="decimal"/>
      <w:lvlText w:val="%1."/>
      <w:lvlJc w:val="left"/>
      <w:pPr>
        <w:ind w:left="1774" w:hanging="36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613A387C"/>
    <w:multiLevelType w:val="multilevel"/>
    <w:tmpl w:val="4372E6EA"/>
    <w:lvl w:ilvl="0">
      <w:start w:val="1"/>
      <w:numFmt w:val="taiwaneseCountingThousand"/>
      <w:lvlText w:val="(%1)"/>
      <w:lvlJc w:val="left"/>
      <w:pPr>
        <w:ind w:left="1274" w:hanging="720"/>
      </w:pPr>
    </w:lvl>
    <w:lvl w:ilvl="1">
      <w:start w:val="1"/>
      <w:numFmt w:val="ideographTraditional"/>
      <w:lvlText w:val="%2、"/>
      <w:lvlJc w:val="left"/>
      <w:pPr>
        <w:ind w:left="1514" w:hanging="480"/>
      </w:pPr>
    </w:lvl>
    <w:lvl w:ilvl="2">
      <w:start w:val="1"/>
      <w:numFmt w:val="lowerRoman"/>
      <w:lvlText w:val="%3."/>
      <w:lvlJc w:val="right"/>
      <w:pPr>
        <w:ind w:left="1994" w:hanging="480"/>
      </w:pPr>
    </w:lvl>
    <w:lvl w:ilvl="3">
      <w:start w:val="1"/>
      <w:numFmt w:val="decimal"/>
      <w:lvlText w:val="%4."/>
      <w:lvlJc w:val="left"/>
      <w:pPr>
        <w:ind w:left="2474" w:hanging="480"/>
      </w:pPr>
    </w:lvl>
    <w:lvl w:ilvl="4">
      <w:start w:val="1"/>
      <w:numFmt w:val="ideographTraditional"/>
      <w:lvlText w:val="%5、"/>
      <w:lvlJc w:val="left"/>
      <w:pPr>
        <w:ind w:left="2954" w:hanging="480"/>
      </w:pPr>
    </w:lvl>
    <w:lvl w:ilvl="5">
      <w:start w:val="1"/>
      <w:numFmt w:val="lowerRoman"/>
      <w:lvlText w:val="%6."/>
      <w:lvlJc w:val="right"/>
      <w:pPr>
        <w:ind w:left="3434" w:hanging="480"/>
      </w:pPr>
    </w:lvl>
    <w:lvl w:ilvl="6">
      <w:start w:val="1"/>
      <w:numFmt w:val="decimal"/>
      <w:lvlText w:val="%7."/>
      <w:lvlJc w:val="left"/>
      <w:pPr>
        <w:ind w:left="3914" w:hanging="480"/>
      </w:pPr>
    </w:lvl>
    <w:lvl w:ilvl="7">
      <w:start w:val="1"/>
      <w:numFmt w:val="ideographTraditional"/>
      <w:lvlText w:val="%8、"/>
      <w:lvlJc w:val="left"/>
      <w:pPr>
        <w:ind w:left="4394" w:hanging="480"/>
      </w:pPr>
    </w:lvl>
    <w:lvl w:ilvl="8">
      <w:start w:val="1"/>
      <w:numFmt w:val="lowerRoman"/>
      <w:lvlText w:val="%9."/>
      <w:lvlJc w:val="right"/>
      <w:pPr>
        <w:ind w:left="4874" w:hanging="480"/>
      </w:pPr>
    </w:lvl>
  </w:abstractNum>
  <w:abstractNum w:abstractNumId="9" w15:restartNumberingAfterBreak="0">
    <w:nsid w:val="7DEB7587"/>
    <w:multiLevelType w:val="multilevel"/>
    <w:tmpl w:val="32E4CA02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EBC4B7F"/>
    <w:multiLevelType w:val="multilevel"/>
    <w:tmpl w:val="F8F0BFA8"/>
    <w:lvl w:ilvl="0"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10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A73E7"/>
    <w:rsid w:val="006A73E7"/>
    <w:rsid w:val="007726C5"/>
    <w:rsid w:val="0077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82B08"/>
  <w15:docId w15:val="{283C33F2-F16B-4015-AF37-59CD906C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14" w:hanging="714"/>
    </w:pPr>
    <w:rPr>
      <w:rFonts w:eastAsia="標楷體"/>
      <w:szCs w:val="20"/>
    </w:rPr>
  </w:style>
  <w:style w:type="paragraph" w:styleId="3">
    <w:name w:val="Body Text Indent 3"/>
    <w:basedOn w:val="a"/>
    <w:pPr>
      <w:ind w:left="2660" w:hanging="2660"/>
    </w:pPr>
    <w:rPr>
      <w:rFonts w:eastAsia="標楷體"/>
      <w:szCs w:val="20"/>
    </w:rPr>
  </w:style>
  <w:style w:type="character" w:styleId="a4">
    <w:name w:val="Hyperlink"/>
    <w:rPr>
      <w:color w:val="0000FF"/>
      <w:u w:val="single"/>
    </w:rPr>
  </w:style>
  <w:style w:type="character" w:styleId="a5">
    <w:name w:val="annotation reference"/>
    <w:rPr>
      <w:sz w:val="18"/>
      <w:szCs w:val="18"/>
    </w:rPr>
  </w:style>
  <w:style w:type="paragraph" w:styleId="a6">
    <w:name w:val="annotation text"/>
    <w:basedOn w:val="a"/>
  </w:style>
  <w:style w:type="character" w:customStyle="1" w:styleId="a7">
    <w:name w:val="註解文字 字元"/>
    <w:rPr>
      <w:kern w:val="3"/>
      <w:sz w:val="24"/>
      <w:szCs w:val="24"/>
    </w:rPr>
  </w:style>
  <w:style w:type="paragraph" w:styleId="a8">
    <w:name w:val="annotation subject"/>
    <w:basedOn w:val="a6"/>
    <w:next w:val="a6"/>
    <w:rPr>
      <w:b/>
      <w:bCs/>
    </w:rPr>
  </w:style>
  <w:style w:type="character" w:customStyle="1" w:styleId="a9">
    <w:name w:val="註解主旨 字元"/>
    <w:rPr>
      <w:b/>
      <w:bCs/>
      <w:kern w:val="3"/>
      <w:sz w:val="24"/>
      <w:szCs w:val="24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rPr>
      <w:kern w:val="3"/>
    </w:rPr>
  </w:style>
  <w:style w:type="paragraph" w:styleId="ae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rPr>
      <w:kern w:val="3"/>
    </w:rPr>
  </w:style>
  <w:style w:type="character" w:styleId="af0">
    <w:name w:val="FollowedHyperlink"/>
    <w:rPr>
      <w:color w:val="800080"/>
      <w:u w:val="single"/>
    </w:rPr>
  </w:style>
  <w:style w:type="character" w:styleId="af1">
    <w:name w:val="Strong"/>
    <w:rPr>
      <w:b/>
      <w:bCs/>
    </w:rPr>
  </w:style>
  <w:style w:type="paragraph" w:styleId="af2">
    <w:name w:val="Plain Text"/>
    <w:basedOn w:val="a"/>
    <w:rPr>
      <w:rFonts w:ascii="細明體" w:eastAsia="細明體" w:hAnsi="細明體"/>
      <w:szCs w:val="20"/>
    </w:rPr>
  </w:style>
  <w:style w:type="character" w:customStyle="1" w:styleId="af3">
    <w:name w:val="純文字 字元"/>
    <w:rPr>
      <w:rFonts w:ascii="細明體" w:eastAsia="細明體" w:hAnsi="細明體"/>
      <w:kern w:val="3"/>
      <w:sz w:val="24"/>
    </w:rPr>
  </w:style>
  <w:style w:type="paragraph" w:styleId="af4">
    <w:name w:val="List Paragraph"/>
    <w:basedOn w:val="a"/>
    <w:pPr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TWKAI" w:hAnsi="TWKAI" w:cs="TWKA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1314</Words>
  <Characters>7495</Characters>
  <Application>Microsoft Office Word</Application>
  <DocSecurity>0</DocSecurity>
  <Lines>62</Lines>
  <Paragraphs>17</Paragraphs>
  <ScaleCrop>false</ScaleCrop>
  <Company/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中華民國98年度屏東縣語文競賽屏東區出賽實施計畫</dc:title>
  <dc:subject/>
  <dc:creator>user</dc:creator>
  <cp:lastModifiedBy>user</cp:lastModifiedBy>
  <cp:revision>2</cp:revision>
  <cp:lastPrinted>2024-04-08T01:53:00Z</cp:lastPrinted>
  <dcterms:created xsi:type="dcterms:W3CDTF">2024-04-09T23:43:00Z</dcterms:created>
  <dcterms:modified xsi:type="dcterms:W3CDTF">2024-04-09T23:43:00Z</dcterms:modified>
</cp:coreProperties>
</file>